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2" w:type="dxa"/>
        <w:jc w:val="center"/>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000" w:firstRow="0" w:lastRow="0" w:firstColumn="0" w:lastColumn="0" w:noHBand="0" w:noVBand="0"/>
      </w:tblPr>
      <w:tblGrid>
        <w:gridCol w:w="3382"/>
        <w:gridCol w:w="30"/>
        <w:gridCol w:w="6930"/>
      </w:tblGrid>
      <w:tr w:rsidR="00A41C55" w:rsidTr="00116AD8">
        <w:trPr>
          <w:trHeight w:val="6720"/>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9A7772" w:rsidRDefault="00011CFC" w:rsidP="009A7772">
            <w:pPr>
              <w:rPr>
                <w:rFonts w:ascii="Arial Unicode MS" w:eastAsia="Arial Unicode MS" w:hAnsi="Arial Unicode MS" w:cs="Arial Unicode MS"/>
              </w:rPr>
            </w:pPr>
            <w:r>
              <w:rPr>
                <w:noProof/>
              </w:rPr>
              <w:drawing>
                <wp:inline distT="0" distB="0" distL="0" distR="0" wp14:anchorId="48F2EF03" wp14:editId="52AB86D0">
                  <wp:extent cx="1942857" cy="5580952"/>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42857" cy="5580952"/>
                          </a:xfrm>
                          <a:prstGeom prst="rect">
                            <a:avLst/>
                          </a:prstGeom>
                        </pic:spPr>
                      </pic:pic>
                    </a:graphicData>
                  </a:graphic>
                </wp:inline>
              </w:drawing>
            </w:r>
          </w:p>
        </w:tc>
        <w:tc>
          <w:tcPr>
            <w:tcW w:w="6885" w:type="dxa"/>
            <w:tcBorders>
              <w:top w:val="outset" w:sz="6" w:space="0" w:color="auto"/>
              <w:left w:val="outset" w:sz="6" w:space="0" w:color="auto"/>
              <w:bottom w:val="outset" w:sz="6" w:space="0" w:color="auto"/>
              <w:right w:val="outset" w:sz="6" w:space="0" w:color="auto"/>
            </w:tcBorders>
            <w:vAlign w:val="center"/>
          </w:tcPr>
          <w:p w:rsidR="009A7772" w:rsidRDefault="009A7772" w:rsidP="009A7772">
            <w:pPr>
              <w:jc w:val="center"/>
              <w:rPr>
                <w:b/>
                <w:bCs/>
                <w:sz w:val="36"/>
                <w:szCs w:val="36"/>
              </w:rPr>
            </w:pPr>
            <w:r>
              <w:rPr>
                <w:b/>
                <w:bCs/>
                <w:sz w:val="36"/>
                <w:szCs w:val="36"/>
              </w:rPr>
              <w:t>University of Maryland</w:t>
            </w:r>
            <w:r>
              <w:br/>
            </w:r>
            <w:r w:rsidR="00720B90">
              <w:rPr>
                <w:b/>
                <w:bCs/>
                <w:sz w:val="36"/>
                <w:szCs w:val="36"/>
              </w:rPr>
              <w:t>Baltimore County</w:t>
            </w:r>
            <w:r>
              <w:rPr>
                <w:b/>
                <w:bCs/>
                <w:sz w:val="36"/>
                <w:szCs w:val="36"/>
              </w:rPr>
              <w:t xml:space="preserve">  </w:t>
            </w:r>
          </w:p>
          <w:p w:rsidR="009A7772" w:rsidRDefault="002F3788" w:rsidP="009A7772">
            <w:pPr>
              <w:jc w:val="center"/>
              <w:rPr>
                <w:b/>
                <w:bCs/>
                <w:sz w:val="36"/>
                <w:szCs w:val="36"/>
              </w:rPr>
            </w:pPr>
            <w:r>
              <w:rPr>
                <w:b/>
                <w:bCs/>
                <w:sz w:val="36"/>
                <w:szCs w:val="36"/>
              </w:rPr>
              <w:pict>
                <v:rect id="_x0000_i1025" style="width:0;height:1.5pt" o:hralign="center" o:hrstd="t" o:hr="t" fillcolor="gray" stroked="f"/>
              </w:pict>
            </w:r>
          </w:p>
          <w:p w:rsidR="009A7772" w:rsidRDefault="0069777C" w:rsidP="009A7772">
            <w:pPr>
              <w:jc w:val="center"/>
              <w:rPr>
                <w:b/>
                <w:bCs/>
                <w:sz w:val="36"/>
                <w:szCs w:val="36"/>
              </w:rPr>
            </w:pPr>
            <w:r>
              <w:rPr>
                <w:b/>
                <w:bCs/>
                <w:sz w:val="36"/>
                <w:szCs w:val="36"/>
              </w:rPr>
              <w:t>Fiscal Year 201</w:t>
            </w:r>
            <w:r w:rsidR="00011CFC">
              <w:rPr>
                <w:b/>
                <w:bCs/>
                <w:sz w:val="36"/>
                <w:szCs w:val="36"/>
              </w:rPr>
              <w:t>8</w:t>
            </w:r>
          </w:p>
          <w:p w:rsidR="00436E9F" w:rsidRDefault="009A7772" w:rsidP="009A7772">
            <w:pPr>
              <w:jc w:val="center"/>
              <w:rPr>
                <w:b/>
                <w:bCs/>
                <w:sz w:val="36"/>
                <w:szCs w:val="36"/>
              </w:rPr>
            </w:pPr>
            <w:r>
              <w:rPr>
                <w:b/>
                <w:bCs/>
                <w:sz w:val="36"/>
                <w:szCs w:val="36"/>
              </w:rPr>
              <w:t>Closing Schedule</w:t>
            </w:r>
          </w:p>
          <w:p w:rsidR="009A7772" w:rsidRPr="00436E9F" w:rsidRDefault="009A7772" w:rsidP="009A7772">
            <w:pPr>
              <w:jc w:val="center"/>
              <w:rPr>
                <w:rFonts w:ascii="Arial Unicode MS" w:eastAsia="Arial Unicode MS" w:hAnsi="Arial Unicode MS" w:cs="Arial Unicode MS"/>
                <w:color w:val="0000FF"/>
              </w:rPr>
            </w:pPr>
            <w:r w:rsidRPr="00436E9F">
              <w:rPr>
                <w:b/>
                <w:bCs/>
                <w:color w:val="0000FF"/>
                <w:sz w:val="36"/>
                <w:szCs w:val="36"/>
              </w:rPr>
              <w:t> </w:t>
            </w:r>
          </w:p>
        </w:tc>
      </w:tr>
      <w:tr w:rsidR="00A41C55" w:rsidTr="00E5776A">
        <w:tblPrEx>
          <w:tblBorders>
            <w:top w:val="outset" w:sz="6" w:space="0" w:color="auto"/>
            <w:left w:val="outset" w:sz="6" w:space="0" w:color="auto"/>
            <w:bottom w:val="outset" w:sz="6" w:space="0" w:color="auto"/>
            <w:right w:val="outset" w:sz="6" w:space="0" w:color="auto"/>
          </w:tblBorders>
        </w:tblPrEx>
        <w:trPr>
          <w:trHeight w:val="255"/>
          <w:tblCellSpacing w:w="15" w:type="dxa"/>
          <w:jc w:val="center"/>
        </w:trPr>
        <w:tc>
          <w:tcPr>
            <w:tcW w:w="3337" w:type="dxa"/>
            <w:tcBorders>
              <w:top w:val="outset" w:sz="6" w:space="0" w:color="auto"/>
              <w:left w:val="outset" w:sz="6" w:space="0" w:color="auto"/>
              <w:bottom w:val="outset" w:sz="6" w:space="0" w:color="auto"/>
              <w:right w:val="outset" w:sz="6" w:space="0" w:color="auto"/>
            </w:tcBorders>
          </w:tcPr>
          <w:p w:rsidR="009A7772" w:rsidRPr="00E03F68" w:rsidRDefault="009A7772" w:rsidP="009A7772">
            <w:pPr>
              <w:jc w:val="center"/>
              <w:rPr>
                <w:rFonts w:eastAsia="Arial Unicode MS" w:cs="Arial Unicode MS"/>
                <w:b/>
                <w:bCs/>
                <w:sz w:val="23"/>
                <w:szCs w:val="23"/>
              </w:rPr>
            </w:pPr>
            <w:r w:rsidRPr="00E03F68">
              <w:rPr>
                <w:b/>
                <w:bCs/>
                <w:sz w:val="23"/>
                <w:szCs w:val="23"/>
              </w:rPr>
              <w:t>Deadline </w:t>
            </w:r>
          </w:p>
        </w:tc>
        <w:tc>
          <w:tcPr>
            <w:tcW w:w="6915" w:type="dxa"/>
            <w:gridSpan w:val="2"/>
            <w:tcBorders>
              <w:top w:val="outset" w:sz="6" w:space="0" w:color="auto"/>
              <w:left w:val="outset" w:sz="6" w:space="0" w:color="auto"/>
              <w:bottom w:val="outset" w:sz="6" w:space="0" w:color="auto"/>
              <w:right w:val="outset" w:sz="6" w:space="0" w:color="auto"/>
            </w:tcBorders>
            <w:vAlign w:val="center"/>
          </w:tcPr>
          <w:p w:rsidR="009A7772" w:rsidRPr="00E03F68" w:rsidRDefault="009A7772" w:rsidP="009A7772">
            <w:pPr>
              <w:jc w:val="center"/>
              <w:rPr>
                <w:rFonts w:eastAsia="Arial Unicode MS" w:cs="Arial Unicode MS"/>
                <w:b/>
                <w:bCs/>
                <w:sz w:val="23"/>
                <w:szCs w:val="23"/>
              </w:rPr>
            </w:pPr>
            <w:r w:rsidRPr="00E03F68">
              <w:rPr>
                <w:b/>
                <w:bCs/>
                <w:sz w:val="23"/>
                <w:szCs w:val="23"/>
              </w:rPr>
              <w:t>Description </w:t>
            </w:r>
          </w:p>
        </w:tc>
      </w:tr>
      <w:tr w:rsidR="00085FC1" w:rsidTr="00E5776A">
        <w:tblPrEx>
          <w:tblBorders>
            <w:top w:val="outset" w:sz="6" w:space="0" w:color="auto"/>
            <w:left w:val="outset" w:sz="6" w:space="0" w:color="auto"/>
            <w:bottom w:val="outset" w:sz="6" w:space="0" w:color="auto"/>
            <w:right w:val="outset" w:sz="6" w:space="0" w:color="auto"/>
          </w:tblBorders>
        </w:tblPrEx>
        <w:trPr>
          <w:trHeight w:val="1066"/>
          <w:tblCellSpacing w:w="15" w:type="dxa"/>
          <w:jc w:val="center"/>
        </w:trPr>
        <w:tc>
          <w:tcPr>
            <w:tcW w:w="3337" w:type="dxa"/>
            <w:tcBorders>
              <w:top w:val="outset" w:sz="6" w:space="0" w:color="auto"/>
              <w:left w:val="outset" w:sz="6" w:space="0" w:color="auto"/>
              <w:bottom w:val="outset" w:sz="6" w:space="0" w:color="auto"/>
              <w:right w:val="outset" w:sz="6" w:space="0" w:color="auto"/>
            </w:tcBorders>
          </w:tcPr>
          <w:p w:rsidR="00085FC1" w:rsidRPr="00E03F68" w:rsidRDefault="00085FC1" w:rsidP="00085FC1">
            <w:pPr>
              <w:pStyle w:val="NormalWeb"/>
              <w:jc w:val="center"/>
              <w:rPr>
                <w:rFonts w:ascii="Times New Roman" w:hAnsi="Times New Roman"/>
                <w:b/>
                <w:bCs/>
                <w:sz w:val="23"/>
                <w:szCs w:val="23"/>
              </w:rPr>
            </w:pPr>
            <w:r>
              <w:rPr>
                <w:rFonts w:ascii="Times New Roman" w:hAnsi="Times New Roman"/>
                <w:b/>
                <w:bCs/>
                <w:sz w:val="23"/>
                <w:szCs w:val="23"/>
              </w:rPr>
              <w:t>5:00 pm, Friday</w:t>
            </w:r>
            <w:r w:rsidRPr="00E03F68">
              <w:rPr>
                <w:rFonts w:ascii="Times New Roman" w:hAnsi="Times New Roman"/>
                <w:b/>
                <w:bCs/>
                <w:sz w:val="23"/>
                <w:szCs w:val="23"/>
              </w:rPr>
              <w:t xml:space="preserve"> </w:t>
            </w:r>
          </w:p>
          <w:p w:rsidR="00085FC1" w:rsidRDefault="00085FC1" w:rsidP="00085FC1">
            <w:pPr>
              <w:pStyle w:val="NormalWeb"/>
              <w:jc w:val="center"/>
              <w:rPr>
                <w:rFonts w:ascii="Times New Roman" w:hAnsi="Times New Roman"/>
                <w:b/>
                <w:bCs/>
                <w:sz w:val="23"/>
                <w:szCs w:val="23"/>
              </w:rPr>
            </w:pPr>
            <w:r w:rsidRPr="00E03F68">
              <w:rPr>
                <w:rFonts w:ascii="Times New Roman" w:hAnsi="Times New Roman"/>
                <w:b/>
                <w:bCs/>
                <w:sz w:val="23"/>
                <w:szCs w:val="23"/>
              </w:rPr>
              <w:t xml:space="preserve">JUNE </w:t>
            </w:r>
            <w:r>
              <w:rPr>
                <w:rFonts w:ascii="Times New Roman" w:hAnsi="Times New Roman"/>
                <w:b/>
                <w:bCs/>
                <w:sz w:val="23"/>
                <w:szCs w:val="23"/>
              </w:rPr>
              <w:t>1</w:t>
            </w:r>
          </w:p>
        </w:tc>
        <w:tc>
          <w:tcPr>
            <w:tcW w:w="6915" w:type="dxa"/>
            <w:gridSpan w:val="2"/>
            <w:tcBorders>
              <w:top w:val="outset" w:sz="6" w:space="0" w:color="auto"/>
              <w:left w:val="outset" w:sz="6" w:space="0" w:color="auto"/>
              <w:bottom w:val="outset" w:sz="6" w:space="0" w:color="auto"/>
              <w:right w:val="outset" w:sz="6" w:space="0" w:color="auto"/>
            </w:tcBorders>
            <w:vAlign w:val="center"/>
          </w:tcPr>
          <w:p w:rsidR="00085FC1" w:rsidRDefault="00085FC1" w:rsidP="00085FC1">
            <w:pPr>
              <w:rPr>
                <w:b/>
                <w:bCs/>
                <w:sz w:val="23"/>
                <w:szCs w:val="23"/>
              </w:rPr>
            </w:pPr>
            <w:r>
              <w:rPr>
                <w:b/>
                <w:bCs/>
                <w:sz w:val="23"/>
                <w:szCs w:val="23"/>
              </w:rPr>
              <w:t xml:space="preserve">Purchase Orders </w:t>
            </w:r>
          </w:p>
          <w:p w:rsidR="00085FC1" w:rsidRDefault="00085FC1" w:rsidP="00085FC1">
            <w:pPr>
              <w:rPr>
                <w:b/>
                <w:bCs/>
                <w:sz w:val="23"/>
                <w:szCs w:val="23"/>
              </w:rPr>
            </w:pPr>
            <w:r>
              <w:rPr>
                <w:sz w:val="23"/>
                <w:szCs w:val="23"/>
              </w:rPr>
              <w:t>Last day to submit</w:t>
            </w:r>
            <w:r w:rsidRPr="00E03F68">
              <w:rPr>
                <w:sz w:val="23"/>
                <w:szCs w:val="23"/>
              </w:rPr>
              <w:t xml:space="preserve"> Requisitions/Purchase Or</w:t>
            </w:r>
            <w:r>
              <w:rPr>
                <w:sz w:val="23"/>
                <w:szCs w:val="23"/>
              </w:rPr>
              <w:t xml:space="preserve">ders for inclusion in FY 2018. </w:t>
            </w:r>
            <w:r w:rsidRPr="00E03F68">
              <w:rPr>
                <w:sz w:val="23"/>
                <w:szCs w:val="23"/>
              </w:rPr>
              <w:t> </w:t>
            </w:r>
            <w:r w:rsidR="002F3788">
              <w:rPr>
                <w:sz w:val="23"/>
                <w:szCs w:val="23"/>
              </w:rPr>
              <w:t>All Requisitions/Purchase Orders after 6/1 will be included in FY 2019.</w:t>
            </w:r>
            <w:r>
              <w:rPr>
                <w:sz w:val="23"/>
                <w:szCs w:val="23"/>
              </w:rPr>
              <w:t xml:space="preserve"> </w:t>
            </w:r>
            <w:r w:rsidRPr="00E03F68">
              <w:rPr>
                <w:sz w:val="23"/>
                <w:szCs w:val="23"/>
              </w:rPr>
              <w:t xml:space="preserve">Contact </w:t>
            </w:r>
            <w:r>
              <w:rPr>
                <w:sz w:val="23"/>
                <w:szCs w:val="23"/>
              </w:rPr>
              <w:t>Mallela Ralliford on</w:t>
            </w:r>
            <w:r w:rsidRPr="00E03F68">
              <w:rPr>
                <w:sz w:val="23"/>
                <w:szCs w:val="23"/>
              </w:rPr>
              <w:t xml:space="preserve"> extension 5-</w:t>
            </w:r>
            <w:r>
              <w:rPr>
                <w:sz w:val="23"/>
                <w:szCs w:val="23"/>
              </w:rPr>
              <w:t>2071</w:t>
            </w:r>
            <w:r w:rsidRPr="00E03F68">
              <w:rPr>
                <w:sz w:val="23"/>
                <w:szCs w:val="23"/>
              </w:rPr>
              <w:t xml:space="preserve"> with any question</w:t>
            </w:r>
            <w:r>
              <w:rPr>
                <w:sz w:val="23"/>
                <w:szCs w:val="23"/>
              </w:rPr>
              <w:t>s.  Note:  Receipt deadline for FY2018 is June 20</w:t>
            </w:r>
            <w:r w:rsidRPr="00AB3472">
              <w:rPr>
                <w:sz w:val="23"/>
                <w:szCs w:val="23"/>
                <w:vertAlign w:val="superscript"/>
              </w:rPr>
              <w:t>t</w:t>
            </w:r>
            <w:r>
              <w:rPr>
                <w:sz w:val="23"/>
                <w:szCs w:val="23"/>
                <w:vertAlign w:val="superscript"/>
              </w:rPr>
              <w:t>h</w:t>
            </w:r>
            <w:r>
              <w:rPr>
                <w:sz w:val="23"/>
                <w:szCs w:val="23"/>
              </w:rPr>
              <w:t>.</w:t>
            </w:r>
          </w:p>
        </w:tc>
      </w:tr>
      <w:tr w:rsidR="00A41C55" w:rsidTr="00E5776A">
        <w:tblPrEx>
          <w:tblBorders>
            <w:top w:val="outset" w:sz="6" w:space="0" w:color="auto"/>
            <w:left w:val="outset" w:sz="6" w:space="0" w:color="auto"/>
            <w:bottom w:val="outset" w:sz="6" w:space="0" w:color="auto"/>
            <w:right w:val="outset" w:sz="6" w:space="0" w:color="auto"/>
          </w:tblBorders>
        </w:tblPrEx>
        <w:trPr>
          <w:trHeight w:val="1066"/>
          <w:tblCellSpacing w:w="15" w:type="dxa"/>
          <w:jc w:val="center"/>
        </w:trPr>
        <w:tc>
          <w:tcPr>
            <w:tcW w:w="3337" w:type="dxa"/>
            <w:tcBorders>
              <w:top w:val="outset" w:sz="6" w:space="0" w:color="auto"/>
              <w:left w:val="outset" w:sz="6" w:space="0" w:color="auto"/>
              <w:bottom w:val="outset" w:sz="6" w:space="0" w:color="auto"/>
              <w:right w:val="outset" w:sz="6" w:space="0" w:color="auto"/>
            </w:tcBorders>
          </w:tcPr>
          <w:p w:rsidR="00772866" w:rsidRPr="00E03F68" w:rsidRDefault="00042088" w:rsidP="00055D5B">
            <w:pPr>
              <w:pStyle w:val="NormalWeb"/>
              <w:jc w:val="center"/>
              <w:rPr>
                <w:rFonts w:ascii="Times New Roman" w:hAnsi="Times New Roman"/>
                <w:b/>
                <w:bCs/>
                <w:sz w:val="23"/>
                <w:szCs w:val="23"/>
              </w:rPr>
            </w:pPr>
            <w:r>
              <w:rPr>
                <w:rFonts w:ascii="Times New Roman" w:hAnsi="Times New Roman"/>
                <w:b/>
                <w:bCs/>
                <w:sz w:val="23"/>
                <w:szCs w:val="23"/>
              </w:rPr>
              <w:t>5</w:t>
            </w:r>
            <w:r w:rsidR="00BC1623">
              <w:rPr>
                <w:rFonts w:ascii="Times New Roman" w:hAnsi="Times New Roman"/>
                <w:b/>
                <w:bCs/>
                <w:sz w:val="23"/>
                <w:szCs w:val="23"/>
              </w:rPr>
              <w:t>:00</w:t>
            </w:r>
            <w:r w:rsidR="00772866" w:rsidRPr="00E03F68">
              <w:rPr>
                <w:rFonts w:ascii="Times New Roman" w:hAnsi="Times New Roman"/>
                <w:b/>
                <w:bCs/>
                <w:sz w:val="23"/>
                <w:szCs w:val="23"/>
              </w:rPr>
              <w:t xml:space="preserve"> pm, </w:t>
            </w:r>
            <w:r w:rsidR="00AE7D87">
              <w:rPr>
                <w:rFonts w:ascii="Times New Roman" w:hAnsi="Times New Roman"/>
                <w:b/>
                <w:bCs/>
                <w:sz w:val="23"/>
                <w:szCs w:val="23"/>
              </w:rPr>
              <w:t xml:space="preserve"> Friday </w:t>
            </w:r>
            <w:r w:rsidR="00772866">
              <w:rPr>
                <w:rFonts w:ascii="Times New Roman" w:hAnsi="Times New Roman"/>
                <w:b/>
                <w:bCs/>
                <w:sz w:val="23"/>
                <w:szCs w:val="23"/>
              </w:rPr>
              <w:t xml:space="preserve"> </w:t>
            </w:r>
          </w:p>
          <w:p w:rsidR="00772866" w:rsidRPr="00E03F68" w:rsidRDefault="00772866" w:rsidP="00C70121">
            <w:pPr>
              <w:pStyle w:val="NormalWeb"/>
              <w:jc w:val="center"/>
              <w:rPr>
                <w:rFonts w:ascii="Times New Roman" w:hAnsi="Times New Roman"/>
                <w:b/>
                <w:bCs/>
                <w:sz w:val="23"/>
                <w:szCs w:val="23"/>
              </w:rPr>
            </w:pPr>
            <w:r w:rsidRPr="00E03F68">
              <w:rPr>
                <w:rFonts w:ascii="Times New Roman" w:hAnsi="Times New Roman"/>
                <w:b/>
                <w:bCs/>
                <w:sz w:val="23"/>
                <w:szCs w:val="23"/>
              </w:rPr>
              <w:t xml:space="preserve">JUNE </w:t>
            </w:r>
            <w:r w:rsidR="00C70121">
              <w:rPr>
                <w:rFonts w:ascii="Times New Roman" w:hAnsi="Times New Roman"/>
                <w:b/>
                <w:bCs/>
                <w:sz w:val="23"/>
                <w:szCs w:val="23"/>
              </w:rPr>
              <w:t>8</w:t>
            </w:r>
          </w:p>
        </w:tc>
        <w:tc>
          <w:tcPr>
            <w:tcW w:w="6915" w:type="dxa"/>
            <w:gridSpan w:val="2"/>
            <w:tcBorders>
              <w:top w:val="outset" w:sz="6" w:space="0" w:color="auto"/>
              <w:left w:val="outset" w:sz="6" w:space="0" w:color="auto"/>
              <w:bottom w:val="outset" w:sz="6" w:space="0" w:color="auto"/>
              <w:right w:val="outset" w:sz="6" w:space="0" w:color="auto"/>
            </w:tcBorders>
            <w:vAlign w:val="center"/>
          </w:tcPr>
          <w:p w:rsidR="00290D17" w:rsidRDefault="00742141" w:rsidP="0069233F">
            <w:pPr>
              <w:rPr>
                <w:b/>
                <w:bCs/>
                <w:sz w:val="23"/>
                <w:szCs w:val="23"/>
              </w:rPr>
            </w:pPr>
            <w:r>
              <w:rPr>
                <w:b/>
                <w:bCs/>
                <w:sz w:val="23"/>
                <w:szCs w:val="23"/>
              </w:rPr>
              <w:t>Payroll Accounting Requests</w:t>
            </w:r>
          </w:p>
          <w:p w:rsidR="00772866" w:rsidRPr="00E03F68" w:rsidRDefault="00290D17" w:rsidP="002F3788">
            <w:pPr>
              <w:rPr>
                <w:rFonts w:eastAsia="Arial Unicode MS" w:cs="Arial Unicode MS"/>
                <w:sz w:val="23"/>
                <w:szCs w:val="23"/>
              </w:rPr>
            </w:pPr>
            <w:r>
              <w:t xml:space="preserve">All Payroll DBEs/Retros are due to the Payroll Accounting office, </w:t>
            </w:r>
            <w:r w:rsidR="002F3788">
              <w:t xml:space="preserve">300 </w:t>
            </w:r>
            <w:bookmarkStart w:id="0" w:name="_GoBack"/>
            <w:bookmarkEnd w:id="0"/>
            <w:r>
              <w:t>Administration Building.  Contact Rebecca Struckmeier on extension 5-3977 with any questions.</w:t>
            </w:r>
          </w:p>
        </w:tc>
      </w:tr>
      <w:tr w:rsidR="00A41C55" w:rsidTr="00E5776A">
        <w:tblPrEx>
          <w:tblBorders>
            <w:top w:val="outset" w:sz="6" w:space="0" w:color="auto"/>
            <w:left w:val="outset" w:sz="6" w:space="0" w:color="auto"/>
            <w:bottom w:val="outset" w:sz="6" w:space="0" w:color="auto"/>
            <w:right w:val="outset" w:sz="6" w:space="0" w:color="auto"/>
          </w:tblBorders>
        </w:tblPrEx>
        <w:trPr>
          <w:trHeight w:val="1322"/>
          <w:tblCellSpacing w:w="15" w:type="dxa"/>
          <w:jc w:val="center"/>
        </w:trPr>
        <w:tc>
          <w:tcPr>
            <w:tcW w:w="3337" w:type="dxa"/>
            <w:tcBorders>
              <w:top w:val="outset" w:sz="6" w:space="0" w:color="auto"/>
              <w:left w:val="outset" w:sz="6" w:space="0" w:color="auto"/>
              <w:bottom w:val="outset" w:sz="6" w:space="0" w:color="auto"/>
              <w:right w:val="outset" w:sz="6" w:space="0" w:color="auto"/>
            </w:tcBorders>
          </w:tcPr>
          <w:p w:rsidR="00C9759F" w:rsidRPr="00E03F68" w:rsidRDefault="00042088" w:rsidP="009A7772">
            <w:pPr>
              <w:pStyle w:val="NormalWeb"/>
              <w:jc w:val="center"/>
              <w:rPr>
                <w:rFonts w:ascii="Times New Roman" w:hAnsi="Times New Roman"/>
                <w:b/>
                <w:bCs/>
                <w:sz w:val="23"/>
                <w:szCs w:val="23"/>
              </w:rPr>
            </w:pPr>
            <w:r>
              <w:rPr>
                <w:rFonts w:ascii="Times New Roman" w:hAnsi="Times New Roman"/>
                <w:b/>
                <w:bCs/>
                <w:sz w:val="23"/>
                <w:szCs w:val="23"/>
              </w:rPr>
              <w:t>5</w:t>
            </w:r>
            <w:r w:rsidR="00C9759F">
              <w:rPr>
                <w:rFonts w:ascii="Times New Roman" w:hAnsi="Times New Roman"/>
                <w:b/>
                <w:bCs/>
                <w:sz w:val="23"/>
                <w:szCs w:val="23"/>
              </w:rPr>
              <w:t>:00</w:t>
            </w:r>
            <w:r w:rsidR="00C9759F" w:rsidRPr="00E03F68">
              <w:rPr>
                <w:rFonts w:ascii="Times New Roman" w:hAnsi="Times New Roman"/>
                <w:b/>
                <w:bCs/>
                <w:sz w:val="23"/>
                <w:szCs w:val="23"/>
              </w:rPr>
              <w:t xml:space="preserve"> pm, </w:t>
            </w:r>
            <w:r w:rsidR="00C9759F">
              <w:rPr>
                <w:rFonts w:ascii="Times New Roman" w:hAnsi="Times New Roman"/>
                <w:b/>
                <w:bCs/>
                <w:sz w:val="23"/>
                <w:szCs w:val="23"/>
              </w:rPr>
              <w:t>Friday</w:t>
            </w:r>
          </w:p>
          <w:p w:rsidR="00C9759F" w:rsidRPr="00E03F68" w:rsidRDefault="00C9759F" w:rsidP="00C70121">
            <w:pPr>
              <w:pStyle w:val="NormalWeb"/>
              <w:jc w:val="center"/>
              <w:rPr>
                <w:rFonts w:ascii="Times New Roman" w:hAnsi="Times New Roman"/>
                <w:b/>
                <w:bCs/>
                <w:sz w:val="23"/>
                <w:szCs w:val="23"/>
              </w:rPr>
            </w:pPr>
            <w:r w:rsidRPr="00E03F68">
              <w:rPr>
                <w:rFonts w:ascii="Times New Roman" w:hAnsi="Times New Roman"/>
                <w:b/>
                <w:bCs/>
                <w:sz w:val="23"/>
                <w:szCs w:val="23"/>
              </w:rPr>
              <w:t xml:space="preserve">JUNE </w:t>
            </w:r>
            <w:r w:rsidR="00C70121">
              <w:rPr>
                <w:rFonts w:ascii="Times New Roman" w:hAnsi="Times New Roman"/>
                <w:b/>
                <w:bCs/>
                <w:sz w:val="23"/>
                <w:szCs w:val="23"/>
              </w:rPr>
              <w:t>8</w:t>
            </w:r>
          </w:p>
        </w:tc>
        <w:tc>
          <w:tcPr>
            <w:tcW w:w="6915" w:type="dxa"/>
            <w:gridSpan w:val="2"/>
            <w:tcBorders>
              <w:top w:val="outset" w:sz="6" w:space="0" w:color="auto"/>
              <w:left w:val="outset" w:sz="6" w:space="0" w:color="auto"/>
              <w:bottom w:val="outset" w:sz="6" w:space="0" w:color="auto"/>
              <w:right w:val="outset" w:sz="6" w:space="0" w:color="auto"/>
            </w:tcBorders>
            <w:vAlign w:val="center"/>
          </w:tcPr>
          <w:p w:rsidR="00535DD4" w:rsidRDefault="00C9759F" w:rsidP="00C9759F">
            <w:pPr>
              <w:rPr>
                <w:sz w:val="23"/>
                <w:szCs w:val="23"/>
              </w:rPr>
            </w:pPr>
            <w:r>
              <w:rPr>
                <w:b/>
                <w:bCs/>
                <w:sz w:val="23"/>
                <w:szCs w:val="23"/>
              </w:rPr>
              <w:t>Budget Amendments</w:t>
            </w:r>
            <w:r>
              <w:rPr>
                <w:sz w:val="23"/>
                <w:szCs w:val="23"/>
              </w:rPr>
              <w:br/>
              <w:t xml:space="preserve">All Budget Amendments are due to the Budget </w:t>
            </w:r>
            <w:r w:rsidR="00C0349E">
              <w:rPr>
                <w:sz w:val="23"/>
                <w:szCs w:val="23"/>
              </w:rPr>
              <w:t>O</w:t>
            </w:r>
            <w:r>
              <w:rPr>
                <w:sz w:val="23"/>
                <w:szCs w:val="23"/>
              </w:rPr>
              <w:t>ffice,</w:t>
            </w:r>
          </w:p>
          <w:p w:rsidR="00C9759F" w:rsidRPr="00E03F68" w:rsidRDefault="00C43C78" w:rsidP="00B75B78">
            <w:pPr>
              <w:rPr>
                <w:b/>
                <w:bCs/>
                <w:sz w:val="23"/>
                <w:szCs w:val="23"/>
              </w:rPr>
            </w:pPr>
            <w:r>
              <w:rPr>
                <w:sz w:val="23"/>
                <w:szCs w:val="23"/>
              </w:rPr>
              <w:t>305</w:t>
            </w:r>
            <w:r w:rsidR="00C9759F">
              <w:rPr>
                <w:sz w:val="23"/>
                <w:szCs w:val="23"/>
              </w:rPr>
              <w:t xml:space="preserve"> Administration Building.  </w:t>
            </w:r>
            <w:r w:rsidR="00C9759F" w:rsidRPr="00E03F68">
              <w:rPr>
                <w:sz w:val="23"/>
                <w:szCs w:val="23"/>
              </w:rPr>
              <w:t xml:space="preserve">Contact </w:t>
            </w:r>
            <w:r w:rsidR="00C70121" w:rsidRPr="00B75B78">
              <w:rPr>
                <w:sz w:val="23"/>
                <w:szCs w:val="23"/>
              </w:rPr>
              <w:t>Marlo</w:t>
            </w:r>
            <w:r w:rsidR="00B75B78">
              <w:rPr>
                <w:sz w:val="23"/>
                <w:szCs w:val="23"/>
              </w:rPr>
              <w:t xml:space="preserve"> Zeroth</w:t>
            </w:r>
            <w:r w:rsidR="00C9759F">
              <w:rPr>
                <w:sz w:val="23"/>
                <w:szCs w:val="23"/>
              </w:rPr>
              <w:t xml:space="preserve"> on</w:t>
            </w:r>
            <w:r w:rsidR="00C9759F" w:rsidRPr="00E03F68">
              <w:rPr>
                <w:sz w:val="23"/>
                <w:szCs w:val="23"/>
              </w:rPr>
              <w:t xml:space="preserve"> extension </w:t>
            </w:r>
            <w:r w:rsidR="00C70121">
              <w:rPr>
                <w:sz w:val="23"/>
                <w:szCs w:val="23"/>
              </w:rPr>
              <w:t>5-2627</w:t>
            </w:r>
            <w:r w:rsidR="00C9759F" w:rsidRPr="00E03F68">
              <w:rPr>
                <w:sz w:val="23"/>
                <w:szCs w:val="23"/>
              </w:rPr>
              <w:t xml:space="preserve"> </w:t>
            </w:r>
            <w:r w:rsidR="00C9759F">
              <w:rPr>
                <w:sz w:val="23"/>
                <w:szCs w:val="23"/>
              </w:rPr>
              <w:t xml:space="preserve">or </w:t>
            </w:r>
            <w:r w:rsidR="00C9759F" w:rsidRPr="00B75B78">
              <w:rPr>
                <w:sz w:val="23"/>
                <w:szCs w:val="23"/>
              </w:rPr>
              <w:t>Sharon Stankovic</w:t>
            </w:r>
            <w:r w:rsidR="00C9759F">
              <w:rPr>
                <w:sz w:val="23"/>
                <w:szCs w:val="23"/>
              </w:rPr>
              <w:t xml:space="preserve"> on extension 5-3165 </w:t>
            </w:r>
            <w:r w:rsidR="00C9759F" w:rsidRPr="00E03F68">
              <w:rPr>
                <w:sz w:val="23"/>
                <w:szCs w:val="23"/>
              </w:rPr>
              <w:t>with any questions.</w:t>
            </w:r>
          </w:p>
        </w:tc>
      </w:tr>
      <w:tr w:rsidR="00085FC1" w:rsidTr="002A0268">
        <w:tblPrEx>
          <w:tblBorders>
            <w:top w:val="outset" w:sz="6" w:space="0" w:color="auto"/>
            <w:left w:val="outset" w:sz="6" w:space="0" w:color="auto"/>
            <w:bottom w:val="outset" w:sz="6" w:space="0" w:color="auto"/>
            <w:right w:val="outset" w:sz="6" w:space="0" w:color="auto"/>
          </w:tblBorders>
        </w:tblPrEx>
        <w:trPr>
          <w:trHeight w:val="1080"/>
          <w:tblCellSpacing w:w="15" w:type="dxa"/>
          <w:jc w:val="center"/>
        </w:trPr>
        <w:tc>
          <w:tcPr>
            <w:tcW w:w="3337" w:type="dxa"/>
            <w:tcBorders>
              <w:top w:val="outset" w:sz="6" w:space="0" w:color="auto"/>
              <w:left w:val="outset" w:sz="6" w:space="0" w:color="auto"/>
              <w:bottom w:val="outset" w:sz="6" w:space="0" w:color="auto"/>
              <w:right w:val="outset" w:sz="6" w:space="0" w:color="auto"/>
            </w:tcBorders>
          </w:tcPr>
          <w:p w:rsidR="00085FC1" w:rsidRPr="00E03F68" w:rsidRDefault="00085FC1" w:rsidP="00085FC1">
            <w:pPr>
              <w:pStyle w:val="NormalWeb"/>
              <w:ind w:left="-184" w:firstLine="184"/>
              <w:jc w:val="center"/>
              <w:rPr>
                <w:rFonts w:ascii="Times New Roman" w:hAnsi="Times New Roman"/>
                <w:b/>
                <w:bCs/>
                <w:sz w:val="23"/>
                <w:szCs w:val="23"/>
              </w:rPr>
            </w:pPr>
            <w:r>
              <w:rPr>
                <w:rFonts w:ascii="Times New Roman" w:hAnsi="Times New Roman"/>
                <w:b/>
                <w:bCs/>
                <w:sz w:val="23"/>
                <w:szCs w:val="23"/>
              </w:rPr>
              <w:t>5:0</w:t>
            </w:r>
            <w:r w:rsidRPr="00E03F68">
              <w:rPr>
                <w:rFonts w:ascii="Times New Roman" w:hAnsi="Times New Roman"/>
                <w:b/>
                <w:bCs/>
                <w:sz w:val="23"/>
                <w:szCs w:val="23"/>
              </w:rPr>
              <w:t>0 pm</w:t>
            </w:r>
            <w:r>
              <w:rPr>
                <w:rFonts w:ascii="Times New Roman" w:hAnsi="Times New Roman"/>
                <w:b/>
                <w:bCs/>
                <w:sz w:val="23"/>
                <w:szCs w:val="23"/>
              </w:rPr>
              <w:t>, Friday</w:t>
            </w:r>
          </w:p>
          <w:p w:rsidR="00085FC1" w:rsidRDefault="00085FC1" w:rsidP="00085FC1">
            <w:pPr>
              <w:pStyle w:val="NormalWeb"/>
              <w:ind w:left="-184" w:firstLine="184"/>
              <w:jc w:val="center"/>
              <w:rPr>
                <w:rFonts w:ascii="Times New Roman" w:hAnsi="Times New Roman"/>
                <w:b/>
                <w:bCs/>
              </w:rPr>
            </w:pPr>
            <w:r w:rsidRPr="00E03F68">
              <w:rPr>
                <w:rFonts w:ascii="Times New Roman" w:hAnsi="Times New Roman"/>
                <w:b/>
                <w:bCs/>
                <w:sz w:val="23"/>
                <w:szCs w:val="23"/>
              </w:rPr>
              <w:t>J</w:t>
            </w:r>
            <w:r>
              <w:rPr>
                <w:rFonts w:ascii="Times New Roman" w:hAnsi="Times New Roman"/>
                <w:b/>
                <w:bCs/>
                <w:sz w:val="23"/>
                <w:szCs w:val="23"/>
              </w:rPr>
              <w:t>UNE 15</w:t>
            </w:r>
          </w:p>
        </w:tc>
        <w:tc>
          <w:tcPr>
            <w:tcW w:w="6915" w:type="dxa"/>
            <w:gridSpan w:val="2"/>
            <w:tcBorders>
              <w:top w:val="outset" w:sz="6" w:space="0" w:color="auto"/>
              <w:left w:val="outset" w:sz="6" w:space="0" w:color="auto"/>
              <w:bottom w:val="outset" w:sz="6" w:space="0" w:color="auto"/>
              <w:right w:val="outset" w:sz="6" w:space="0" w:color="auto"/>
            </w:tcBorders>
          </w:tcPr>
          <w:p w:rsidR="00085FC1" w:rsidRPr="00CD093D" w:rsidRDefault="00085FC1" w:rsidP="00085FC1">
            <w:pPr>
              <w:tabs>
                <w:tab w:val="left" w:pos="2520"/>
              </w:tabs>
              <w:rPr>
                <w:sz w:val="22"/>
              </w:rPr>
            </w:pPr>
            <w:r w:rsidRPr="00CD093D">
              <w:rPr>
                <w:b/>
                <w:sz w:val="22"/>
              </w:rPr>
              <w:t>JOURNAL ENTRIES</w:t>
            </w:r>
            <w:r w:rsidRPr="00CD093D">
              <w:rPr>
                <w:b/>
                <w:sz w:val="22"/>
                <w:u w:val="single"/>
              </w:rPr>
              <w:t xml:space="preserve"> </w:t>
            </w:r>
            <w:r w:rsidRPr="00CD093D">
              <w:rPr>
                <w:sz w:val="22"/>
              </w:rPr>
              <w:t xml:space="preserve">   </w:t>
            </w:r>
            <w:r w:rsidRPr="00CD093D">
              <w:rPr>
                <w:sz w:val="22"/>
                <w:szCs w:val="22"/>
              </w:rPr>
              <w:t xml:space="preserve">Deadline for journal entries for </w:t>
            </w:r>
            <w:r w:rsidRPr="00CD093D">
              <w:rPr>
                <w:b/>
                <w:bCs/>
                <w:sz w:val="22"/>
                <w:szCs w:val="22"/>
              </w:rPr>
              <w:t>Contracts and Grants</w:t>
            </w:r>
            <w:r w:rsidRPr="00CD093D">
              <w:rPr>
                <w:sz w:val="22"/>
                <w:szCs w:val="22"/>
              </w:rPr>
              <w:t xml:space="preserve"> (restricted fund, 1253) is </w:t>
            </w:r>
            <w:r w:rsidRPr="00CD093D">
              <w:rPr>
                <w:b/>
                <w:bCs/>
                <w:sz w:val="22"/>
                <w:szCs w:val="22"/>
              </w:rPr>
              <w:t>Friday, June 15, 2018</w:t>
            </w:r>
            <w:r w:rsidRPr="00CD093D">
              <w:rPr>
                <w:sz w:val="22"/>
                <w:szCs w:val="22"/>
              </w:rPr>
              <w:t xml:space="preserve">.   </w:t>
            </w:r>
            <w:r w:rsidRPr="00CD093D">
              <w:rPr>
                <w:sz w:val="22"/>
              </w:rPr>
              <w:t xml:space="preserve">Deadline for journal entries for </w:t>
            </w:r>
            <w:r w:rsidRPr="00CD093D">
              <w:rPr>
                <w:b/>
                <w:sz w:val="22"/>
              </w:rPr>
              <w:t xml:space="preserve">unrestricted </w:t>
            </w:r>
            <w:r w:rsidRPr="00CD093D">
              <w:rPr>
                <w:sz w:val="22"/>
              </w:rPr>
              <w:t xml:space="preserve">funds for FY2018 is </w:t>
            </w:r>
            <w:r w:rsidRPr="00CD093D">
              <w:rPr>
                <w:b/>
                <w:sz w:val="22"/>
              </w:rPr>
              <w:t>Tuesday, July 3, 2018</w:t>
            </w:r>
            <w:r w:rsidRPr="00CD093D">
              <w:rPr>
                <w:sz w:val="22"/>
              </w:rPr>
              <w:t xml:space="preserve">.  </w:t>
            </w:r>
          </w:p>
          <w:p w:rsidR="00085FC1" w:rsidRPr="00CD093D" w:rsidRDefault="00085FC1" w:rsidP="00085FC1">
            <w:pPr>
              <w:tabs>
                <w:tab w:val="left" w:pos="2520"/>
              </w:tabs>
              <w:rPr>
                <w:sz w:val="22"/>
              </w:rPr>
            </w:pPr>
            <w:r w:rsidRPr="00CD093D">
              <w:rPr>
                <w:sz w:val="22"/>
              </w:rPr>
              <w:t xml:space="preserve">Journal Date drives the Fiscal Year, so for FY2018 journals, please use 6/30/18 or earlier. </w:t>
            </w:r>
            <w:r>
              <w:rPr>
                <w:sz w:val="22"/>
              </w:rPr>
              <w:t xml:space="preserve"> Contact Rebecca Struckmeier on extension 5-3977 with any questions.</w:t>
            </w:r>
          </w:p>
          <w:p w:rsidR="00085FC1" w:rsidRPr="00CD093D" w:rsidRDefault="00085FC1" w:rsidP="00085FC1">
            <w:pPr>
              <w:rPr>
                <w:b/>
                <w:bCs/>
              </w:rPr>
            </w:pPr>
            <w:r w:rsidRPr="00CD093D">
              <w:t xml:space="preserve">  </w:t>
            </w:r>
          </w:p>
        </w:tc>
      </w:tr>
      <w:tr w:rsidR="00085FC1" w:rsidTr="00085FC1">
        <w:tblPrEx>
          <w:tblBorders>
            <w:top w:val="outset" w:sz="6" w:space="0" w:color="auto"/>
            <w:left w:val="outset" w:sz="6" w:space="0" w:color="auto"/>
            <w:bottom w:val="outset" w:sz="6" w:space="0" w:color="auto"/>
            <w:right w:val="outset" w:sz="6" w:space="0" w:color="auto"/>
          </w:tblBorders>
        </w:tblPrEx>
        <w:trPr>
          <w:trHeight w:val="405"/>
          <w:tblCellSpacing w:w="15" w:type="dxa"/>
          <w:jc w:val="center"/>
        </w:trPr>
        <w:tc>
          <w:tcPr>
            <w:tcW w:w="3337" w:type="dxa"/>
            <w:tcBorders>
              <w:top w:val="outset" w:sz="6" w:space="0" w:color="auto"/>
              <w:left w:val="outset" w:sz="6" w:space="0" w:color="auto"/>
              <w:bottom w:val="outset" w:sz="6" w:space="0" w:color="auto"/>
              <w:right w:val="outset" w:sz="6" w:space="0" w:color="auto"/>
            </w:tcBorders>
          </w:tcPr>
          <w:p w:rsidR="00085FC1" w:rsidRDefault="00085FC1" w:rsidP="00085FC1">
            <w:pPr>
              <w:pStyle w:val="NormalWeb"/>
              <w:jc w:val="center"/>
              <w:rPr>
                <w:rFonts w:ascii="Times New Roman" w:hAnsi="Times New Roman"/>
                <w:b/>
                <w:bCs/>
                <w:sz w:val="23"/>
                <w:szCs w:val="23"/>
              </w:rPr>
            </w:pPr>
            <w:r w:rsidRPr="00E03F68">
              <w:rPr>
                <w:b/>
                <w:bCs/>
                <w:sz w:val="23"/>
                <w:szCs w:val="23"/>
              </w:rPr>
              <w:lastRenderedPageBreak/>
              <w:t>Deadline </w:t>
            </w:r>
          </w:p>
        </w:tc>
        <w:tc>
          <w:tcPr>
            <w:tcW w:w="6915" w:type="dxa"/>
            <w:gridSpan w:val="2"/>
            <w:tcBorders>
              <w:top w:val="outset" w:sz="6" w:space="0" w:color="auto"/>
              <w:left w:val="outset" w:sz="6" w:space="0" w:color="auto"/>
              <w:bottom w:val="outset" w:sz="6" w:space="0" w:color="auto"/>
              <w:right w:val="outset" w:sz="6" w:space="0" w:color="auto"/>
            </w:tcBorders>
            <w:vAlign w:val="center"/>
          </w:tcPr>
          <w:p w:rsidR="00085FC1" w:rsidRDefault="00085FC1" w:rsidP="00085FC1">
            <w:pPr>
              <w:jc w:val="center"/>
              <w:rPr>
                <w:b/>
                <w:bCs/>
                <w:sz w:val="23"/>
                <w:szCs w:val="23"/>
              </w:rPr>
            </w:pPr>
            <w:r w:rsidRPr="00E03F68">
              <w:rPr>
                <w:b/>
                <w:bCs/>
                <w:sz w:val="23"/>
                <w:szCs w:val="23"/>
              </w:rPr>
              <w:t>Description</w:t>
            </w:r>
          </w:p>
        </w:tc>
      </w:tr>
      <w:tr w:rsidR="00085FC1" w:rsidTr="00E5776A">
        <w:tblPrEx>
          <w:tblBorders>
            <w:top w:val="outset" w:sz="6" w:space="0" w:color="auto"/>
            <w:left w:val="outset" w:sz="6" w:space="0" w:color="auto"/>
            <w:bottom w:val="outset" w:sz="6" w:space="0" w:color="auto"/>
            <w:right w:val="outset" w:sz="6" w:space="0" w:color="auto"/>
          </w:tblBorders>
        </w:tblPrEx>
        <w:trPr>
          <w:trHeight w:val="1863"/>
          <w:tblCellSpacing w:w="15" w:type="dxa"/>
          <w:jc w:val="center"/>
        </w:trPr>
        <w:tc>
          <w:tcPr>
            <w:tcW w:w="3337" w:type="dxa"/>
            <w:tcBorders>
              <w:top w:val="outset" w:sz="6" w:space="0" w:color="auto"/>
              <w:left w:val="outset" w:sz="6" w:space="0" w:color="auto"/>
              <w:bottom w:val="outset" w:sz="6" w:space="0" w:color="auto"/>
              <w:right w:val="outset" w:sz="6" w:space="0" w:color="auto"/>
            </w:tcBorders>
          </w:tcPr>
          <w:p w:rsidR="00085FC1" w:rsidRPr="00A35EB4" w:rsidRDefault="00085FC1" w:rsidP="00085FC1">
            <w:pPr>
              <w:pStyle w:val="NormalWeb"/>
              <w:jc w:val="center"/>
              <w:rPr>
                <w:rFonts w:ascii="Times New Roman" w:hAnsi="Times New Roman"/>
                <w:b/>
                <w:bCs/>
                <w:sz w:val="23"/>
                <w:szCs w:val="23"/>
              </w:rPr>
            </w:pPr>
            <w:r w:rsidRPr="00A35EB4">
              <w:rPr>
                <w:rFonts w:ascii="Times New Roman" w:hAnsi="Times New Roman"/>
                <w:b/>
                <w:bCs/>
                <w:sz w:val="23"/>
                <w:szCs w:val="23"/>
              </w:rPr>
              <w:t xml:space="preserve">5:00 pm, Friday </w:t>
            </w:r>
          </w:p>
          <w:p w:rsidR="00085FC1" w:rsidRPr="00A35EB4" w:rsidRDefault="00085FC1" w:rsidP="00085FC1">
            <w:pPr>
              <w:pStyle w:val="NormalWeb"/>
              <w:jc w:val="center"/>
              <w:rPr>
                <w:rFonts w:ascii="Times New Roman" w:hAnsi="Times New Roman"/>
                <w:b/>
                <w:bCs/>
                <w:sz w:val="23"/>
                <w:szCs w:val="23"/>
              </w:rPr>
            </w:pPr>
            <w:r w:rsidRPr="00A35EB4">
              <w:rPr>
                <w:rFonts w:ascii="Times New Roman" w:hAnsi="Times New Roman"/>
                <w:b/>
                <w:bCs/>
                <w:sz w:val="23"/>
                <w:szCs w:val="23"/>
              </w:rPr>
              <w:t>JUNE 1</w:t>
            </w:r>
            <w:r>
              <w:rPr>
                <w:rFonts w:ascii="Times New Roman" w:hAnsi="Times New Roman"/>
                <w:b/>
                <w:bCs/>
                <w:sz w:val="23"/>
                <w:szCs w:val="23"/>
              </w:rPr>
              <w:t>5</w:t>
            </w:r>
          </w:p>
        </w:tc>
        <w:tc>
          <w:tcPr>
            <w:tcW w:w="6915" w:type="dxa"/>
            <w:gridSpan w:val="2"/>
            <w:tcBorders>
              <w:top w:val="outset" w:sz="6" w:space="0" w:color="auto"/>
              <w:left w:val="outset" w:sz="6" w:space="0" w:color="auto"/>
              <w:bottom w:val="outset" w:sz="6" w:space="0" w:color="auto"/>
              <w:right w:val="outset" w:sz="6" w:space="0" w:color="auto"/>
            </w:tcBorders>
            <w:vAlign w:val="center"/>
          </w:tcPr>
          <w:p w:rsidR="00085FC1" w:rsidRPr="00A35EB4" w:rsidRDefault="00085FC1" w:rsidP="00085FC1">
            <w:pPr>
              <w:rPr>
                <w:b/>
                <w:bCs/>
                <w:sz w:val="23"/>
                <w:szCs w:val="23"/>
              </w:rPr>
            </w:pPr>
            <w:r w:rsidRPr="00A35EB4">
              <w:rPr>
                <w:b/>
                <w:bCs/>
                <w:sz w:val="23"/>
                <w:szCs w:val="23"/>
              </w:rPr>
              <w:t>Purchasing Card (PCARD) Purchases/Reallocations</w:t>
            </w:r>
          </w:p>
          <w:p w:rsidR="00085FC1" w:rsidRPr="00A35EB4" w:rsidRDefault="00085FC1" w:rsidP="00085FC1">
            <w:pPr>
              <w:rPr>
                <w:b/>
                <w:bCs/>
                <w:sz w:val="23"/>
                <w:szCs w:val="23"/>
              </w:rPr>
            </w:pPr>
            <w:r w:rsidRPr="00A35EB4">
              <w:rPr>
                <w:sz w:val="23"/>
                <w:szCs w:val="23"/>
              </w:rPr>
              <w:t>All PCARD purchases to be included in FY 201</w:t>
            </w:r>
            <w:r>
              <w:rPr>
                <w:sz w:val="23"/>
                <w:szCs w:val="23"/>
              </w:rPr>
              <w:t>8</w:t>
            </w:r>
            <w:r w:rsidRPr="00A35EB4">
              <w:rPr>
                <w:sz w:val="23"/>
                <w:szCs w:val="23"/>
              </w:rPr>
              <w:t xml:space="preserve"> should be made by </w:t>
            </w:r>
            <w:r w:rsidRPr="00A35EB4">
              <w:rPr>
                <w:b/>
                <w:sz w:val="23"/>
                <w:szCs w:val="23"/>
              </w:rPr>
              <w:t>June 1</w:t>
            </w:r>
            <w:r>
              <w:rPr>
                <w:b/>
                <w:sz w:val="23"/>
                <w:szCs w:val="23"/>
              </w:rPr>
              <w:t>5</w:t>
            </w:r>
            <w:r w:rsidRPr="00A35EB4">
              <w:rPr>
                <w:b/>
                <w:sz w:val="23"/>
                <w:szCs w:val="23"/>
              </w:rPr>
              <w:t>, 201</w:t>
            </w:r>
            <w:r>
              <w:rPr>
                <w:b/>
                <w:sz w:val="23"/>
                <w:szCs w:val="23"/>
              </w:rPr>
              <w:t>8</w:t>
            </w:r>
            <w:r w:rsidRPr="00A35EB4">
              <w:rPr>
                <w:sz w:val="23"/>
                <w:szCs w:val="23"/>
              </w:rPr>
              <w:t>.  All PCARD reallocations for FY 201</w:t>
            </w:r>
            <w:r>
              <w:rPr>
                <w:sz w:val="23"/>
                <w:szCs w:val="23"/>
              </w:rPr>
              <w:t>8</w:t>
            </w:r>
            <w:r w:rsidRPr="00A35EB4">
              <w:rPr>
                <w:sz w:val="23"/>
                <w:szCs w:val="23"/>
              </w:rPr>
              <w:t xml:space="preserve"> must be made no later than </w:t>
            </w:r>
            <w:r w:rsidRPr="00A35EB4">
              <w:rPr>
                <w:b/>
                <w:sz w:val="23"/>
                <w:szCs w:val="23"/>
              </w:rPr>
              <w:t>June 2</w:t>
            </w:r>
            <w:r>
              <w:rPr>
                <w:b/>
                <w:sz w:val="23"/>
                <w:szCs w:val="23"/>
              </w:rPr>
              <w:t>5</w:t>
            </w:r>
            <w:r w:rsidRPr="00A35EB4">
              <w:rPr>
                <w:b/>
                <w:sz w:val="23"/>
                <w:szCs w:val="23"/>
              </w:rPr>
              <w:t>, 201</w:t>
            </w:r>
            <w:r>
              <w:rPr>
                <w:b/>
                <w:sz w:val="23"/>
                <w:szCs w:val="23"/>
              </w:rPr>
              <w:t>8</w:t>
            </w:r>
            <w:r w:rsidRPr="00A35EB4">
              <w:rPr>
                <w:sz w:val="23"/>
                <w:szCs w:val="23"/>
              </w:rPr>
              <w:t xml:space="preserve"> at 5:00 p.m. or the transaction will be posted to the default chartstring.  Contact Mallela Ralliford on extension 5-2071 with any questions</w:t>
            </w:r>
            <w:r w:rsidRPr="00A35EB4">
              <w:rPr>
                <w:b/>
                <w:bCs/>
                <w:sz w:val="23"/>
                <w:szCs w:val="23"/>
              </w:rPr>
              <w:t xml:space="preserve">. </w:t>
            </w:r>
          </w:p>
        </w:tc>
      </w:tr>
    </w:tbl>
    <w:p w:rsidR="004B151C" w:rsidRPr="004B151C" w:rsidRDefault="004B151C" w:rsidP="004B151C">
      <w:pPr>
        <w:rPr>
          <w:vanish/>
        </w:rPr>
      </w:pPr>
    </w:p>
    <w:tbl>
      <w:tblPr>
        <w:tblpPr w:leftFromText="180" w:rightFromText="180" w:vertAnchor="text" w:tblpXSpec="center" w:tblpY="1"/>
        <w:tblOverlap w:val="never"/>
        <w:tblW w:w="1035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358"/>
        <w:gridCol w:w="6998"/>
      </w:tblGrid>
      <w:tr w:rsidR="006E7E98" w:rsidTr="00724103">
        <w:trPr>
          <w:trHeight w:val="873"/>
          <w:tblCellSpacing w:w="15" w:type="dxa"/>
        </w:trPr>
        <w:tc>
          <w:tcPr>
            <w:tcW w:w="3313" w:type="dxa"/>
            <w:tcBorders>
              <w:top w:val="outset" w:sz="6" w:space="0" w:color="auto"/>
              <w:left w:val="outset" w:sz="6" w:space="0" w:color="auto"/>
              <w:bottom w:val="outset" w:sz="6" w:space="0" w:color="auto"/>
              <w:right w:val="outset" w:sz="6" w:space="0" w:color="auto"/>
            </w:tcBorders>
          </w:tcPr>
          <w:p w:rsidR="006E7E98" w:rsidRPr="00E03F68" w:rsidRDefault="006E7E98" w:rsidP="00613AF1">
            <w:pPr>
              <w:pStyle w:val="NormalWeb"/>
              <w:keepLines/>
              <w:jc w:val="center"/>
              <w:rPr>
                <w:rFonts w:ascii="Times New Roman" w:hAnsi="Times New Roman"/>
                <w:b/>
                <w:bCs/>
                <w:sz w:val="23"/>
                <w:szCs w:val="23"/>
              </w:rPr>
            </w:pPr>
            <w:r>
              <w:rPr>
                <w:rFonts w:ascii="Times New Roman" w:hAnsi="Times New Roman"/>
                <w:b/>
                <w:bCs/>
                <w:sz w:val="23"/>
                <w:szCs w:val="23"/>
              </w:rPr>
              <w:t>3:00</w:t>
            </w:r>
            <w:r w:rsidRPr="00E03F68">
              <w:rPr>
                <w:rFonts w:ascii="Times New Roman" w:hAnsi="Times New Roman"/>
                <w:b/>
                <w:bCs/>
                <w:sz w:val="23"/>
                <w:szCs w:val="23"/>
              </w:rPr>
              <w:t xml:space="preserve"> pm</w:t>
            </w:r>
            <w:r>
              <w:rPr>
                <w:rFonts w:ascii="Times New Roman" w:hAnsi="Times New Roman"/>
                <w:b/>
                <w:bCs/>
                <w:sz w:val="23"/>
                <w:szCs w:val="23"/>
              </w:rPr>
              <w:t>, Friday</w:t>
            </w:r>
          </w:p>
          <w:p w:rsidR="006E7E98" w:rsidRPr="00E03F68" w:rsidRDefault="006E7E98" w:rsidP="00C70121">
            <w:pPr>
              <w:pStyle w:val="NormalWeb"/>
              <w:keepLines/>
              <w:jc w:val="center"/>
              <w:rPr>
                <w:rFonts w:ascii="Times New Roman" w:hAnsi="Times New Roman"/>
                <w:b/>
                <w:bCs/>
                <w:sz w:val="23"/>
                <w:szCs w:val="23"/>
              </w:rPr>
            </w:pPr>
            <w:r w:rsidRPr="00E03F68">
              <w:rPr>
                <w:rFonts w:ascii="Times New Roman" w:hAnsi="Times New Roman"/>
                <w:b/>
                <w:bCs/>
                <w:sz w:val="23"/>
                <w:szCs w:val="23"/>
              </w:rPr>
              <w:t>J</w:t>
            </w:r>
            <w:r>
              <w:rPr>
                <w:rFonts w:ascii="Times New Roman" w:hAnsi="Times New Roman"/>
                <w:b/>
                <w:bCs/>
                <w:sz w:val="23"/>
                <w:szCs w:val="23"/>
              </w:rPr>
              <w:t xml:space="preserve">UNE </w:t>
            </w:r>
            <w:r w:rsidR="00454BC4">
              <w:rPr>
                <w:rFonts w:ascii="Times New Roman" w:hAnsi="Times New Roman"/>
                <w:b/>
                <w:bCs/>
                <w:sz w:val="23"/>
                <w:szCs w:val="23"/>
              </w:rPr>
              <w:t>1</w:t>
            </w:r>
            <w:r w:rsidR="00C70121">
              <w:rPr>
                <w:rFonts w:ascii="Times New Roman" w:hAnsi="Times New Roman"/>
                <w:b/>
                <w:bCs/>
                <w:sz w:val="23"/>
                <w:szCs w:val="23"/>
              </w:rPr>
              <w:t>5</w:t>
            </w:r>
          </w:p>
        </w:tc>
        <w:tc>
          <w:tcPr>
            <w:tcW w:w="6953" w:type="dxa"/>
            <w:tcBorders>
              <w:top w:val="outset" w:sz="6" w:space="0" w:color="auto"/>
              <w:left w:val="outset" w:sz="6" w:space="0" w:color="auto"/>
              <w:bottom w:val="outset" w:sz="6" w:space="0" w:color="auto"/>
              <w:right w:val="outset" w:sz="6" w:space="0" w:color="auto"/>
            </w:tcBorders>
          </w:tcPr>
          <w:p w:rsidR="006E7E98" w:rsidRDefault="006E7E98" w:rsidP="00613AF1">
            <w:pPr>
              <w:keepLines/>
              <w:rPr>
                <w:b/>
                <w:bCs/>
                <w:sz w:val="23"/>
                <w:szCs w:val="23"/>
              </w:rPr>
            </w:pPr>
            <w:r>
              <w:rPr>
                <w:b/>
                <w:bCs/>
                <w:sz w:val="23"/>
                <w:szCs w:val="23"/>
              </w:rPr>
              <w:t>Off-Campus Billing</w:t>
            </w:r>
          </w:p>
          <w:p w:rsidR="006E7E98" w:rsidRPr="00B94511" w:rsidRDefault="006E7E98" w:rsidP="00613AF1">
            <w:pPr>
              <w:keepLines/>
              <w:rPr>
                <w:sz w:val="23"/>
                <w:szCs w:val="23"/>
              </w:rPr>
            </w:pPr>
            <w:r>
              <w:rPr>
                <w:bCs/>
                <w:sz w:val="23"/>
                <w:szCs w:val="23"/>
              </w:rPr>
              <w:t>Off-Campus Billing invoices must be delivered to the drop slot, 3</w:t>
            </w:r>
            <w:r w:rsidRPr="00EA3BF1">
              <w:rPr>
                <w:bCs/>
                <w:sz w:val="23"/>
                <w:szCs w:val="23"/>
                <w:vertAlign w:val="superscript"/>
              </w:rPr>
              <w:t>rd</w:t>
            </w:r>
            <w:r>
              <w:rPr>
                <w:bCs/>
                <w:sz w:val="23"/>
                <w:szCs w:val="23"/>
              </w:rPr>
              <w:t xml:space="preserve"> floor Administration Building.  Contact </w:t>
            </w:r>
            <w:r w:rsidRPr="00B75B78">
              <w:rPr>
                <w:bCs/>
                <w:sz w:val="23"/>
                <w:szCs w:val="23"/>
              </w:rPr>
              <w:t>Jasmine Zacharias</w:t>
            </w:r>
            <w:r>
              <w:rPr>
                <w:bCs/>
                <w:sz w:val="23"/>
                <w:szCs w:val="23"/>
              </w:rPr>
              <w:t xml:space="preserve"> on extension 5-2260 with any questions.</w:t>
            </w:r>
          </w:p>
        </w:tc>
      </w:tr>
      <w:tr w:rsidR="00085FC1" w:rsidTr="00724103">
        <w:trPr>
          <w:trHeight w:val="873"/>
          <w:tblCellSpacing w:w="15" w:type="dxa"/>
        </w:trPr>
        <w:tc>
          <w:tcPr>
            <w:tcW w:w="3313" w:type="dxa"/>
            <w:tcBorders>
              <w:top w:val="outset" w:sz="6" w:space="0" w:color="auto"/>
              <w:left w:val="outset" w:sz="6" w:space="0" w:color="auto"/>
              <w:bottom w:val="outset" w:sz="6" w:space="0" w:color="auto"/>
              <w:right w:val="outset" w:sz="6" w:space="0" w:color="auto"/>
            </w:tcBorders>
          </w:tcPr>
          <w:p w:rsidR="00085FC1" w:rsidRDefault="00085FC1" w:rsidP="00085FC1">
            <w:pPr>
              <w:pStyle w:val="NormalWeb"/>
              <w:ind w:left="-184" w:firstLine="184"/>
              <w:jc w:val="center"/>
              <w:rPr>
                <w:rFonts w:ascii="Times New Roman" w:hAnsi="Times New Roman"/>
                <w:b/>
                <w:bCs/>
              </w:rPr>
            </w:pPr>
            <w:r>
              <w:rPr>
                <w:rFonts w:ascii="Times New Roman" w:hAnsi="Times New Roman"/>
                <w:b/>
                <w:bCs/>
              </w:rPr>
              <w:t>5:00 pm, Wednesday</w:t>
            </w:r>
          </w:p>
          <w:p w:rsidR="00085FC1" w:rsidRDefault="00085FC1" w:rsidP="00085FC1">
            <w:pPr>
              <w:pStyle w:val="NormalWeb"/>
              <w:ind w:left="-184" w:firstLine="184"/>
              <w:jc w:val="center"/>
              <w:rPr>
                <w:rFonts w:ascii="Times New Roman" w:hAnsi="Times New Roman"/>
                <w:b/>
                <w:bCs/>
              </w:rPr>
            </w:pPr>
            <w:r>
              <w:rPr>
                <w:rFonts w:ascii="Times New Roman" w:hAnsi="Times New Roman"/>
                <w:b/>
                <w:bCs/>
              </w:rPr>
              <w:t> JUNE 20</w:t>
            </w:r>
          </w:p>
          <w:p w:rsidR="00085FC1" w:rsidRDefault="00085FC1" w:rsidP="00085FC1">
            <w:pPr>
              <w:pStyle w:val="NormalWeb"/>
              <w:ind w:left="-184" w:firstLine="184"/>
              <w:jc w:val="center"/>
              <w:rPr>
                <w:rFonts w:ascii="Times New Roman" w:hAnsi="Times New Roman"/>
                <w:b/>
                <w:bCs/>
              </w:rPr>
            </w:pPr>
          </w:p>
        </w:tc>
        <w:tc>
          <w:tcPr>
            <w:tcW w:w="6953" w:type="dxa"/>
            <w:tcBorders>
              <w:top w:val="outset" w:sz="6" w:space="0" w:color="auto"/>
              <w:left w:val="outset" w:sz="6" w:space="0" w:color="auto"/>
              <w:bottom w:val="outset" w:sz="6" w:space="0" w:color="auto"/>
              <w:right w:val="outset" w:sz="6" w:space="0" w:color="auto"/>
            </w:tcBorders>
          </w:tcPr>
          <w:p w:rsidR="00085FC1" w:rsidRPr="00175522" w:rsidRDefault="00085FC1" w:rsidP="00085FC1">
            <w:pPr>
              <w:spacing w:before="100" w:beforeAutospacing="1" w:after="100" w:afterAutospacing="1"/>
            </w:pPr>
            <w:r w:rsidRPr="0049608C">
              <w:rPr>
                <w:b/>
                <w:bCs/>
                <w:color w:val="000000"/>
              </w:rPr>
              <w:t>R</w:t>
            </w:r>
            <w:r>
              <w:rPr>
                <w:b/>
                <w:bCs/>
                <w:color w:val="000000"/>
              </w:rPr>
              <w:t>eceipts for Goods &amp; Services</w:t>
            </w:r>
            <w:r w:rsidRPr="0049608C">
              <w:rPr>
                <w:b/>
                <w:bCs/>
                <w:color w:val="000000"/>
              </w:rPr>
              <w:t>:</w:t>
            </w:r>
            <w:r w:rsidRPr="0049608C">
              <w:rPr>
                <w:color w:val="000000"/>
              </w:rPr>
              <w:t xml:space="preserve">  Processing deadline for </w:t>
            </w:r>
            <w:r>
              <w:rPr>
                <w:color w:val="000000"/>
              </w:rPr>
              <w:t xml:space="preserve">FY 2018 </w:t>
            </w:r>
            <w:r w:rsidRPr="0049608C">
              <w:rPr>
                <w:color w:val="000000"/>
              </w:rPr>
              <w:t xml:space="preserve">is </w:t>
            </w:r>
            <w:r>
              <w:rPr>
                <w:b/>
                <w:bCs/>
              </w:rPr>
              <w:t>Wednesday</w:t>
            </w:r>
            <w:r w:rsidRPr="0049608C">
              <w:rPr>
                <w:b/>
                <w:bCs/>
              </w:rPr>
              <w:t>,</w:t>
            </w:r>
            <w:r w:rsidRPr="0049608C">
              <w:t xml:space="preserve"> </w:t>
            </w:r>
            <w:r w:rsidRPr="0049608C">
              <w:rPr>
                <w:b/>
                <w:bCs/>
              </w:rPr>
              <w:t>June 2</w:t>
            </w:r>
            <w:r>
              <w:rPr>
                <w:b/>
                <w:bCs/>
              </w:rPr>
              <w:t>0</w:t>
            </w:r>
            <w:r w:rsidRPr="0049608C">
              <w:rPr>
                <w:b/>
                <w:bCs/>
              </w:rPr>
              <w:t>, 201</w:t>
            </w:r>
            <w:r>
              <w:rPr>
                <w:b/>
                <w:bCs/>
              </w:rPr>
              <w:t>8</w:t>
            </w:r>
            <w:r w:rsidRPr="0049608C">
              <w:rPr>
                <w:b/>
                <w:bCs/>
              </w:rPr>
              <w:t xml:space="preserve">. </w:t>
            </w:r>
            <w:r w:rsidRPr="0049608C">
              <w:t>Receipts for FY201</w:t>
            </w:r>
            <w:r>
              <w:t>8</w:t>
            </w:r>
            <w:r w:rsidRPr="0049608C">
              <w:t xml:space="preserve"> must be entered by </w:t>
            </w:r>
            <w:r w:rsidRPr="0049608C">
              <w:rPr>
                <w:b/>
                <w:bCs/>
              </w:rPr>
              <w:t>June 2</w:t>
            </w:r>
            <w:r>
              <w:rPr>
                <w:b/>
                <w:bCs/>
              </w:rPr>
              <w:t>0</w:t>
            </w:r>
            <w:r w:rsidRPr="0049608C">
              <w:rPr>
                <w:b/>
                <w:bCs/>
              </w:rPr>
              <w:t>, 201</w:t>
            </w:r>
            <w:r>
              <w:rPr>
                <w:b/>
                <w:bCs/>
              </w:rPr>
              <w:t>8</w:t>
            </w:r>
            <w:r w:rsidRPr="00774116">
              <w:rPr>
                <w:b/>
                <w:bCs/>
              </w:rPr>
              <w:t xml:space="preserve"> </w:t>
            </w:r>
            <w:r w:rsidRPr="00774116">
              <w:rPr>
                <w:bCs/>
              </w:rPr>
              <w:t xml:space="preserve">along with invoices to AP.  Receipts that miss this deadline or are missing the invoices will be paid in the </w:t>
            </w:r>
            <w:r w:rsidRPr="00774116">
              <w:rPr>
                <w:bCs/>
                <w:u w:val="single"/>
              </w:rPr>
              <w:t>next</w:t>
            </w:r>
            <w:r w:rsidRPr="00774116">
              <w:rPr>
                <w:bCs/>
              </w:rPr>
              <w:t xml:space="preserve"> Fiscal Year.</w:t>
            </w:r>
            <w:r>
              <w:rPr>
                <w:bCs/>
              </w:rPr>
              <w:t xml:space="preserve">  Please avoid processing receipts during the purchase order roll-over which will be communicated via the Procurement Office after the FY2018 receipt deadline.  </w:t>
            </w:r>
            <w:r>
              <w:t xml:space="preserve">Contact </w:t>
            </w:r>
            <w:r w:rsidRPr="0049608C">
              <w:rPr>
                <w:color w:val="000000"/>
              </w:rPr>
              <w:t>Linda Rothfus</w:t>
            </w:r>
            <w:r>
              <w:rPr>
                <w:color w:val="000000"/>
              </w:rPr>
              <w:t xml:space="preserve"> on extension </w:t>
            </w:r>
            <w:r w:rsidRPr="0049608C">
              <w:rPr>
                <w:color w:val="000000"/>
              </w:rPr>
              <w:t>5-3288</w:t>
            </w:r>
            <w:r>
              <w:rPr>
                <w:color w:val="000000"/>
              </w:rPr>
              <w:t xml:space="preserve"> with any questions.</w:t>
            </w:r>
          </w:p>
        </w:tc>
      </w:tr>
      <w:tr w:rsidR="00E129CC" w:rsidTr="00901045">
        <w:trPr>
          <w:trHeight w:val="873"/>
          <w:tblCellSpacing w:w="15" w:type="dxa"/>
        </w:trPr>
        <w:tc>
          <w:tcPr>
            <w:tcW w:w="3313" w:type="dxa"/>
            <w:tcBorders>
              <w:top w:val="outset" w:sz="6" w:space="0" w:color="auto"/>
              <w:left w:val="outset" w:sz="6" w:space="0" w:color="auto"/>
              <w:bottom w:val="outset" w:sz="6" w:space="0" w:color="auto"/>
              <w:right w:val="outset" w:sz="6" w:space="0" w:color="auto"/>
            </w:tcBorders>
          </w:tcPr>
          <w:p w:rsidR="00E129CC" w:rsidRPr="00E03F68" w:rsidRDefault="00E129CC" w:rsidP="00E129CC">
            <w:pPr>
              <w:pStyle w:val="NormalWeb"/>
              <w:ind w:left="-184" w:firstLine="184"/>
              <w:jc w:val="center"/>
              <w:rPr>
                <w:rFonts w:ascii="Times New Roman" w:hAnsi="Times New Roman"/>
                <w:b/>
                <w:bCs/>
                <w:sz w:val="23"/>
                <w:szCs w:val="23"/>
              </w:rPr>
            </w:pPr>
            <w:r>
              <w:rPr>
                <w:rFonts w:ascii="Times New Roman" w:hAnsi="Times New Roman"/>
                <w:b/>
                <w:bCs/>
                <w:sz w:val="23"/>
                <w:szCs w:val="23"/>
              </w:rPr>
              <w:t>5:0</w:t>
            </w:r>
            <w:r w:rsidRPr="00E03F68">
              <w:rPr>
                <w:rFonts w:ascii="Times New Roman" w:hAnsi="Times New Roman"/>
                <w:b/>
                <w:bCs/>
                <w:sz w:val="23"/>
                <w:szCs w:val="23"/>
              </w:rPr>
              <w:t>0 pm</w:t>
            </w:r>
            <w:r>
              <w:rPr>
                <w:rFonts w:ascii="Times New Roman" w:hAnsi="Times New Roman"/>
                <w:b/>
                <w:bCs/>
                <w:sz w:val="23"/>
                <w:szCs w:val="23"/>
              </w:rPr>
              <w:t>, Wednesday</w:t>
            </w:r>
          </w:p>
          <w:p w:rsidR="00E129CC" w:rsidRDefault="00E129CC" w:rsidP="00E129CC">
            <w:pPr>
              <w:pStyle w:val="NormalWeb"/>
              <w:ind w:left="-184" w:firstLine="184"/>
              <w:jc w:val="center"/>
              <w:rPr>
                <w:rFonts w:ascii="Times New Roman" w:hAnsi="Times New Roman"/>
                <w:b/>
                <w:bCs/>
                <w:sz w:val="23"/>
                <w:szCs w:val="23"/>
              </w:rPr>
            </w:pPr>
            <w:r>
              <w:rPr>
                <w:rFonts w:ascii="Times New Roman" w:hAnsi="Times New Roman"/>
                <w:b/>
                <w:bCs/>
                <w:sz w:val="23"/>
                <w:szCs w:val="23"/>
              </w:rPr>
              <w:t>JUNE 20</w:t>
            </w:r>
          </w:p>
        </w:tc>
        <w:tc>
          <w:tcPr>
            <w:tcW w:w="6953" w:type="dxa"/>
            <w:tcBorders>
              <w:top w:val="outset" w:sz="6" w:space="0" w:color="auto"/>
              <w:left w:val="outset" w:sz="6" w:space="0" w:color="auto"/>
              <w:bottom w:val="outset" w:sz="6" w:space="0" w:color="auto"/>
              <w:right w:val="outset" w:sz="6" w:space="0" w:color="auto"/>
            </w:tcBorders>
            <w:vAlign w:val="center"/>
          </w:tcPr>
          <w:p w:rsidR="00E129CC" w:rsidRPr="00140C02" w:rsidRDefault="00E129CC" w:rsidP="00E129CC">
            <w:pPr>
              <w:rPr>
                <w:sz w:val="22"/>
              </w:rPr>
            </w:pPr>
            <w:r w:rsidRPr="00140C02">
              <w:rPr>
                <w:b/>
                <w:sz w:val="22"/>
              </w:rPr>
              <w:t>TRAVEL EXPENSE REIMBURSEMENTS</w:t>
            </w:r>
            <w:r w:rsidRPr="00140C02">
              <w:rPr>
                <w:sz w:val="22"/>
              </w:rPr>
              <w:t>:  The processing deadline for FY2018 is close of business on Wednesday, June 20, 2018.  All travel reimbursement expenses received after June 20, 2018 will be recorded in FY2019.</w:t>
            </w:r>
            <w:r>
              <w:rPr>
                <w:sz w:val="22"/>
              </w:rPr>
              <w:t xml:space="preserve">  </w:t>
            </w:r>
            <w:r w:rsidR="0063027D">
              <w:rPr>
                <w:bCs/>
                <w:sz w:val="23"/>
                <w:szCs w:val="23"/>
              </w:rPr>
              <w:t>Contact Linda Ro</w:t>
            </w:r>
            <w:r>
              <w:rPr>
                <w:bCs/>
                <w:sz w:val="23"/>
                <w:szCs w:val="23"/>
              </w:rPr>
              <w:t>thfus on extension 5-3288 with any questions.</w:t>
            </w:r>
          </w:p>
          <w:p w:rsidR="00E129CC" w:rsidRDefault="00E129CC" w:rsidP="00E129CC">
            <w:pPr>
              <w:rPr>
                <w:b/>
                <w:bCs/>
                <w:sz w:val="23"/>
                <w:szCs w:val="23"/>
              </w:rPr>
            </w:pPr>
          </w:p>
        </w:tc>
      </w:tr>
      <w:tr w:rsidR="00E129CC" w:rsidTr="00724103">
        <w:trPr>
          <w:trHeight w:val="873"/>
          <w:tblCellSpacing w:w="15" w:type="dxa"/>
        </w:trPr>
        <w:tc>
          <w:tcPr>
            <w:tcW w:w="3313" w:type="dxa"/>
            <w:tcBorders>
              <w:top w:val="outset" w:sz="6" w:space="0" w:color="auto"/>
              <w:left w:val="outset" w:sz="6" w:space="0" w:color="auto"/>
              <w:bottom w:val="outset" w:sz="6" w:space="0" w:color="auto"/>
              <w:right w:val="outset" w:sz="6" w:space="0" w:color="auto"/>
            </w:tcBorders>
          </w:tcPr>
          <w:p w:rsidR="00E129CC" w:rsidRDefault="00E129CC" w:rsidP="00E129CC">
            <w:pPr>
              <w:pStyle w:val="NormalWeb"/>
              <w:ind w:left="-184" w:firstLine="184"/>
              <w:jc w:val="center"/>
              <w:rPr>
                <w:rFonts w:ascii="Times New Roman" w:hAnsi="Times New Roman"/>
                <w:b/>
                <w:bCs/>
                <w:sz w:val="23"/>
                <w:szCs w:val="23"/>
              </w:rPr>
            </w:pPr>
            <w:r>
              <w:rPr>
                <w:rFonts w:ascii="Times New Roman" w:hAnsi="Times New Roman"/>
                <w:b/>
                <w:bCs/>
                <w:sz w:val="23"/>
                <w:szCs w:val="23"/>
              </w:rPr>
              <w:t xml:space="preserve">5:00 pm, Friday </w:t>
            </w:r>
          </w:p>
          <w:p w:rsidR="00E129CC" w:rsidRDefault="00E129CC" w:rsidP="00E129CC">
            <w:pPr>
              <w:pStyle w:val="NormalWeb"/>
              <w:ind w:left="-184" w:firstLine="184"/>
              <w:jc w:val="center"/>
              <w:rPr>
                <w:rFonts w:ascii="Times New Roman" w:hAnsi="Times New Roman"/>
                <w:b/>
                <w:bCs/>
                <w:sz w:val="23"/>
                <w:szCs w:val="23"/>
              </w:rPr>
            </w:pPr>
            <w:r>
              <w:rPr>
                <w:rFonts w:ascii="Times New Roman" w:hAnsi="Times New Roman"/>
                <w:b/>
                <w:bCs/>
                <w:sz w:val="23"/>
                <w:szCs w:val="23"/>
              </w:rPr>
              <w:t xml:space="preserve">  JUNE 22</w:t>
            </w:r>
          </w:p>
        </w:tc>
        <w:tc>
          <w:tcPr>
            <w:tcW w:w="6953" w:type="dxa"/>
            <w:tcBorders>
              <w:top w:val="outset" w:sz="6" w:space="0" w:color="auto"/>
              <w:left w:val="outset" w:sz="6" w:space="0" w:color="auto"/>
              <w:bottom w:val="outset" w:sz="6" w:space="0" w:color="auto"/>
              <w:right w:val="outset" w:sz="6" w:space="0" w:color="auto"/>
            </w:tcBorders>
          </w:tcPr>
          <w:p w:rsidR="00E129CC" w:rsidRDefault="00E129CC" w:rsidP="00E129CC">
            <w:pPr>
              <w:rPr>
                <w:b/>
                <w:bCs/>
                <w:sz w:val="23"/>
                <w:szCs w:val="23"/>
              </w:rPr>
            </w:pPr>
            <w:r>
              <w:rPr>
                <w:b/>
                <w:bCs/>
                <w:sz w:val="23"/>
                <w:szCs w:val="23"/>
              </w:rPr>
              <w:t>Petty Cash/Working Fund Disbursements</w:t>
            </w:r>
          </w:p>
          <w:p w:rsidR="00E129CC" w:rsidRDefault="00E129CC" w:rsidP="00E129CC">
            <w:pPr>
              <w:keepLines/>
              <w:rPr>
                <w:b/>
                <w:bCs/>
                <w:sz w:val="23"/>
                <w:szCs w:val="23"/>
              </w:rPr>
            </w:pPr>
            <w:r w:rsidRPr="00E03F68">
              <w:rPr>
                <w:sz w:val="23"/>
                <w:szCs w:val="23"/>
              </w:rPr>
              <w:t>Working Fund checks issued up to and including this day will be rec</w:t>
            </w:r>
            <w:r>
              <w:rPr>
                <w:sz w:val="23"/>
                <w:szCs w:val="23"/>
              </w:rPr>
              <w:t xml:space="preserve">orded as expenditures for FY 2018, only if the check has been reconciled. (All paperwork, receipts and/or money has been returned to the Working Fund Custodian). </w:t>
            </w:r>
            <w:r w:rsidRPr="00E03F68">
              <w:rPr>
                <w:sz w:val="23"/>
                <w:szCs w:val="23"/>
              </w:rPr>
              <w:t xml:space="preserve"> Contact </w:t>
            </w:r>
            <w:r w:rsidRPr="00B75B78">
              <w:rPr>
                <w:sz w:val="23"/>
                <w:szCs w:val="23"/>
              </w:rPr>
              <w:t>Linda Rothfus</w:t>
            </w:r>
            <w:r>
              <w:rPr>
                <w:sz w:val="23"/>
                <w:szCs w:val="23"/>
              </w:rPr>
              <w:t xml:space="preserve"> on extension 5-3288</w:t>
            </w:r>
            <w:r w:rsidRPr="00E03F68">
              <w:rPr>
                <w:sz w:val="23"/>
                <w:szCs w:val="23"/>
              </w:rPr>
              <w:t xml:space="preserve"> with any questions</w:t>
            </w:r>
            <w:r>
              <w:rPr>
                <w:sz w:val="23"/>
                <w:szCs w:val="23"/>
              </w:rPr>
              <w:t>.</w:t>
            </w:r>
          </w:p>
        </w:tc>
      </w:tr>
      <w:tr w:rsidR="00E129CC" w:rsidTr="00724103">
        <w:trPr>
          <w:trHeight w:val="873"/>
          <w:tblCellSpacing w:w="15" w:type="dxa"/>
        </w:trPr>
        <w:tc>
          <w:tcPr>
            <w:tcW w:w="3313" w:type="dxa"/>
            <w:tcBorders>
              <w:top w:val="outset" w:sz="6" w:space="0" w:color="auto"/>
              <w:left w:val="outset" w:sz="6" w:space="0" w:color="auto"/>
              <w:bottom w:val="outset" w:sz="6" w:space="0" w:color="auto"/>
              <w:right w:val="outset" w:sz="6" w:space="0" w:color="auto"/>
            </w:tcBorders>
          </w:tcPr>
          <w:p w:rsidR="00E129CC" w:rsidRPr="00E03F68" w:rsidRDefault="00E129CC" w:rsidP="00E129CC">
            <w:pPr>
              <w:pStyle w:val="NormalWeb"/>
              <w:ind w:left="-184" w:firstLine="184"/>
              <w:jc w:val="center"/>
              <w:rPr>
                <w:rFonts w:ascii="Times New Roman" w:hAnsi="Times New Roman"/>
                <w:b/>
                <w:bCs/>
                <w:sz w:val="23"/>
                <w:szCs w:val="23"/>
              </w:rPr>
            </w:pPr>
            <w:r>
              <w:rPr>
                <w:rFonts w:ascii="Times New Roman" w:hAnsi="Times New Roman"/>
                <w:b/>
                <w:bCs/>
                <w:sz w:val="23"/>
                <w:szCs w:val="23"/>
              </w:rPr>
              <w:t>5:0</w:t>
            </w:r>
            <w:r w:rsidRPr="00E03F68">
              <w:rPr>
                <w:rFonts w:ascii="Times New Roman" w:hAnsi="Times New Roman"/>
                <w:b/>
                <w:bCs/>
                <w:sz w:val="23"/>
                <w:szCs w:val="23"/>
              </w:rPr>
              <w:t>0 pm</w:t>
            </w:r>
            <w:r>
              <w:rPr>
                <w:rFonts w:ascii="Times New Roman" w:hAnsi="Times New Roman"/>
                <w:b/>
                <w:bCs/>
                <w:sz w:val="23"/>
                <w:szCs w:val="23"/>
              </w:rPr>
              <w:t>, Friday</w:t>
            </w:r>
          </w:p>
          <w:p w:rsidR="00E129CC" w:rsidRDefault="00E129CC" w:rsidP="00E129CC">
            <w:pPr>
              <w:pStyle w:val="NormalWeb"/>
              <w:ind w:left="-184" w:firstLine="184"/>
              <w:jc w:val="center"/>
              <w:rPr>
                <w:rFonts w:ascii="Times New Roman" w:hAnsi="Times New Roman"/>
                <w:b/>
                <w:bCs/>
              </w:rPr>
            </w:pPr>
            <w:r w:rsidRPr="00E03F68">
              <w:rPr>
                <w:rFonts w:ascii="Times New Roman" w:hAnsi="Times New Roman"/>
                <w:b/>
                <w:bCs/>
                <w:sz w:val="23"/>
                <w:szCs w:val="23"/>
              </w:rPr>
              <w:t>J</w:t>
            </w:r>
            <w:r>
              <w:rPr>
                <w:rFonts w:ascii="Times New Roman" w:hAnsi="Times New Roman"/>
                <w:b/>
                <w:bCs/>
                <w:sz w:val="23"/>
                <w:szCs w:val="23"/>
              </w:rPr>
              <w:t>UNE 22</w:t>
            </w:r>
          </w:p>
        </w:tc>
        <w:tc>
          <w:tcPr>
            <w:tcW w:w="6953" w:type="dxa"/>
            <w:tcBorders>
              <w:top w:val="outset" w:sz="6" w:space="0" w:color="auto"/>
              <w:left w:val="outset" w:sz="6" w:space="0" w:color="auto"/>
              <w:bottom w:val="outset" w:sz="6" w:space="0" w:color="auto"/>
              <w:right w:val="outset" w:sz="6" w:space="0" w:color="auto"/>
            </w:tcBorders>
          </w:tcPr>
          <w:p w:rsidR="00E129CC" w:rsidRDefault="00E129CC" w:rsidP="00E129CC">
            <w:pPr>
              <w:rPr>
                <w:b/>
                <w:bCs/>
                <w:sz w:val="23"/>
                <w:szCs w:val="23"/>
              </w:rPr>
            </w:pPr>
            <w:r>
              <w:rPr>
                <w:b/>
                <w:bCs/>
                <w:sz w:val="23"/>
                <w:szCs w:val="23"/>
              </w:rPr>
              <w:t>R*STARS PAYMENTS (Interagency Transactions)</w:t>
            </w:r>
          </w:p>
          <w:p w:rsidR="00E129CC" w:rsidRPr="00C478A6" w:rsidRDefault="00E129CC" w:rsidP="00E129CC">
            <w:pPr>
              <w:keepLines/>
              <w:rPr>
                <w:sz w:val="23"/>
                <w:szCs w:val="23"/>
              </w:rPr>
            </w:pPr>
            <w:r>
              <w:rPr>
                <w:sz w:val="23"/>
                <w:szCs w:val="23"/>
              </w:rPr>
              <w:t>Payment Transactions must be received by June 22</w:t>
            </w:r>
            <w:r w:rsidRPr="00C70121">
              <w:rPr>
                <w:sz w:val="23"/>
                <w:szCs w:val="23"/>
                <w:vertAlign w:val="superscript"/>
              </w:rPr>
              <w:t>n</w:t>
            </w:r>
            <w:r>
              <w:rPr>
                <w:sz w:val="23"/>
                <w:szCs w:val="23"/>
                <w:vertAlign w:val="superscript"/>
              </w:rPr>
              <w:t>d.</w:t>
            </w:r>
            <w:r>
              <w:rPr>
                <w:sz w:val="23"/>
                <w:szCs w:val="23"/>
              </w:rPr>
              <w:t xml:space="preserve">  </w:t>
            </w:r>
            <w:r w:rsidRPr="00E03F68">
              <w:rPr>
                <w:sz w:val="23"/>
                <w:szCs w:val="23"/>
              </w:rPr>
              <w:t xml:space="preserve">Contact </w:t>
            </w:r>
            <w:r w:rsidRPr="00B75B78">
              <w:rPr>
                <w:sz w:val="23"/>
                <w:szCs w:val="23"/>
              </w:rPr>
              <w:t>Linda Rothfus</w:t>
            </w:r>
            <w:r>
              <w:rPr>
                <w:sz w:val="23"/>
                <w:szCs w:val="23"/>
              </w:rPr>
              <w:t xml:space="preserve"> on extension 5-3288</w:t>
            </w:r>
            <w:r w:rsidRPr="00E03F68">
              <w:rPr>
                <w:sz w:val="23"/>
                <w:szCs w:val="23"/>
              </w:rPr>
              <w:t xml:space="preserve"> with any questions.</w:t>
            </w:r>
            <w:r>
              <w:rPr>
                <w:sz w:val="23"/>
                <w:szCs w:val="23"/>
              </w:rPr>
              <w:t xml:space="preserve"> </w:t>
            </w:r>
          </w:p>
        </w:tc>
      </w:tr>
      <w:tr w:rsidR="00E129CC" w:rsidTr="00724103">
        <w:trPr>
          <w:trHeight w:val="873"/>
          <w:tblCellSpacing w:w="15" w:type="dxa"/>
        </w:trPr>
        <w:tc>
          <w:tcPr>
            <w:tcW w:w="3313" w:type="dxa"/>
            <w:tcBorders>
              <w:top w:val="outset" w:sz="6" w:space="0" w:color="auto"/>
              <w:left w:val="outset" w:sz="6" w:space="0" w:color="auto"/>
              <w:bottom w:val="outset" w:sz="6" w:space="0" w:color="auto"/>
              <w:right w:val="outset" w:sz="6" w:space="0" w:color="auto"/>
            </w:tcBorders>
          </w:tcPr>
          <w:p w:rsidR="00E129CC" w:rsidRDefault="00E129CC" w:rsidP="00E129CC">
            <w:pPr>
              <w:pStyle w:val="NormalWeb"/>
              <w:ind w:left="-184" w:firstLine="184"/>
              <w:jc w:val="center"/>
              <w:rPr>
                <w:rFonts w:ascii="Times New Roman" w:hAnsi="Times New Roman"/>
                <w:b/>
                <w:bCs/>
              </w:rPr>
            </w:pPr>
            <w:r>
              <w:rPr>
                <w:rFonts w:ascii="Times New Roman" w:hAnsi="Times New Roman"/>
                <w:b/>
                <w:bCs/>
              </w:rPr>
              <w:t>5:00 pm, Friday</w:t>
            </w:r>
          </w:p>
          <w:p w:rsidR="00E129CC" w:rsidRDefault="00E129CC" w:rsidP="00E129CC">
            <w:pPr>
              <w:pStyle w:val="NormalWeb"/>
              <w:ind w:left="-184" w:firstLine="184"/>
              <w:jc w:val="center"/>
              <w:rPr>
                <w:rFonts w:ascii="Times New Roman" w:hAnsi="Times New Roman"/>
                <w:b/>
                <w:bCs/>
              </w:rPr>
            </w:pPr>
            <w:r>
              <w:rPr>
                <w:rFonts w:ascii="Times New Roman" w:hAnsi="Times New Roman"/>
                <w:b/>
                <w:bCs/>
              </w:rPr>
              <w:t>JUNE 22</w:t>
            </w:r>
          </w:p>
        </w:tc>
        <w:tc>
          <w:tcPr>
            <w:tcW w:w="6953" w:type="dxa"/>
            <w:tcBorders>
              <w:top w:val="outset" w:sz="6" w:space="0" w:color="auto"/>
              <w:left w:val="outset" w:sz="6" w:space="0" w:color="auto"/>
              <w:bottom w:val="outset" w:sz="6" w:space="0" w:color="auto"/>
              <w:right w:val="outset" w:sz="6" w:space="0" w:color="auto"/>
            </w:tcBorders>
          </w:tcPr>
          <w:p w:rsidR="00E129CC" w:rsidRDefault="00E129CC" w:rsidP="00E129CC">
            <w:pPr>
              <w:spacing w:before="100" w:beforeAutospacing="1" w:after="100" w:afterAutospacing="1"/>
              <w:rPr>
                <w:b/>
                <w:bCs/>
              </w:rPr>
            </w:pPr>
            <w:r>
              <w:rPr>
                <w:b/>
                <w:bCs/>
              </w:rPr>
              <w:t>Inventory Changes, Additions, Deletions</w:t>
            </w:r>
            <w:r>
              <w:br/>
              <w:t xml:space="preserve">All inventory changes, additions, or deletion requests must be received by our Inventory Control office, 420 Administration Building, by this date to be recorded for FY 2018.  Contact </w:t>
            </w:r>
            <w:r w:rsidRPr="00B75B78">
              <w:t>Albert Smith</w:t>
            </w:r>
            <w:r>
              <w:t xml:space="preserve"> on extension 5-3044 with any questions.</w:t>
            </w:r>
          </w:p>
        </w:tc>
      </w:tr>
      <w:tr w:rsidR="00E129CC" w:rsidTr="00724103">
        <w:trPr>
          <w:trHeight w:val="873"/>
          <w:tblCellSpacing w:w="15" w:type="dxa"/>
        </w:trPr>
        <w:tc>
          <w:tcPr>
            <w:tcW w:w="3313" w:type="dxa"/>
            <w:tcBorders>
              <w:top w:val="outset" w:sz="6" w:space="0" w:color="auto"/>
              <w:left w:val="outset" w:sz="6" w:space="0" w:color="auto"/>
              <w:bottom w:val="outset" w:sz="6" w:space="0" w:color="auto"/>
              <w:right w:val="outset" w:sz="6" w:space="0" w:color="auto"/>
            </w:tcBorders>
          </w:tcPr>
          <w:p w:rsidR="00E129CC" w:rsidRPr="00E03F68" w:rsidRDefault="00E129CC" w:rsidP="00E129CC">
            <w:pPr>
              <w:pStyle w:val="NormalWeb"/>
              <w:ind w:left="-184" w:firstLine="184"/>
              <w:jc w:val="center"/>
              <w:rPr>
                <w:rFonts w:ascii="Times New Roman" w:hAnsi="Times New Roman"/>
                <w:b/>
                <w:bCs/>
                <w:sz w:val="23"/>
                <w:szCs w:val="23"/>
              </w:rPr>
            </w:pPr>
            <w:r>
              <w:rPr>
                <w:rFonts w:ascii="Times New Roman" w:hAnsi="Times New Roman"/>
                <w:b/>
                <w:bCs/>
                <w:sz w:val="23"/>
                <w:szCs w:val="23"/>
              </w:rPr>
              <w:t>5:0</w:t>
            </w:r>
            <w:r w:rsidRPr="00E03F68">
              <w:rPr>
                <w:rFonts w:ascii="Times New Roman" w:hAnsi="Times New Roman"/>
                <w:b/>
                <w:bCs/>
                <w:sz w:val="23"/>
                <w:szCs w:val="23"/>
              </w:rPr>
              <w:t>0 pm</w:t>
            </w:r>
            <w:r>
              <w:rPr>
                <w:rFonts w:ascii="Times New Roman" w:hAnsi="Times New Roman"/>
                <w:b/>
                <w:bCs/>
                <w:sz w:val="23"/>
                <w:szCs w:val="23"/>
              </w:rPr>
              <w:t>, Friday</w:t>
            </w:r>
          </w:p>
          <w:p w:rsidR="00E129CC" w:rsidRPr="00E03F68" w:rsidRDefault="00E129CC" w:rsidP="00E129CC">
            <w:pPr>
              <w:pStyle w:val="NormalWeb"/>
              <w:ind w:left="-184" w:firstLine="184"/>
              <w:jc w:val="center"/>
              <w:rPr>
                <w:rFonts w:ascii="Times New Roman" w:hAnsi="Times New Roman"/>
                <w:b/>
                <w:bCs/>
                <w:sz w:val="23"/>
                <w:szCs w:val="23"/>
              </w:rPr>
            </w:pPr>
            <w:r>
              <w:rPr>
                <w:rFonts w:ascii="Times New Roman" w:hAnsi="Times New Roman"/>
                <w:b/>
                <w:bCs/>
                <w:sz w:val="23"/>
                <w:szCs w:val="23"/>
              </w:rPr>
              <w:t>JUNE 22</w:t>
            </w:r>
          </w:p>
        </w:tc>
        <w:tc>
          <w:tcPr>
            <w:tcW w:w="6953" w:type="dxa"/>
            <w:tcBorders>
              <w:top w:val="outset" w:sz="6" w:space="0" w:color="auto"/>
              <w:left w:val="outset" w:sz="6" w:space="0" w:color="auto"/>
              <w:bottom w:val="outset" w:sz="6" w:space="0" w:color="auto"/>
              <w:right w:val="outset" w:sz="6" w:space="0" w:color="auto"/>
            </w:tcBorders>
          </w:tcPr>
          <w:p w:rsidR="00E129CC" w:rsidRPr="00140C02" w:rsidRDefault="00E129CC" w:rsidP="00E129CC">
            <w:pPr>
              <w:rPr>
                <w:sz w:val="22"/>
              </w:rPr>
            </w:pPr>
            <w:r w:rsidRPr="00140C02">
              <w:rPr>
                <w:b/>
                <w:sz w:val="22"/>
              </w:rPr>
              <w:t>PETTY CASH</w:t>
            </w:r>
            <w:r w:rsidRPr="00140C02">
              <w:rPr>
                <w:sz w:val="22"/>
              </w:rPr>
              <w:t xml:space="preserve">: The last day to receive Petty Cash for fiscal year 2018 is </w:t>
            </w:r>
            <w:r w:rsidRPr="00140C02">
              <w:rPr>
                <w:b/>
                <w:sz w:val="22"/>
              </w:rPr>
              <w:t>Friday, June 22, 2018.</w:t>
            </w:r>
            <w:r w:rsidRPr="00140C02">
              <w:rPr>
                <w:sz w:val="22"/>
              </w:rPr>
              <w:t xml:space="preserve"> Starting on </w:t>
            </w:r>
            <w:r w:rsidRPr="00140C02">
              <w:rPr>
                <w:b/>
                <w:sz w:val="22"/>
              </w:rPr>
              <w:t xml:space="preserve">Monday, June 25, 2018, </w:t>
            </w:r>
            <w:r w:rsidRPr="00140C02">
              <w:rPr>
                <w:sz w:val="22"/>
              </w:rPr>
              <w:t xml:space="preserve">Petty Cash received by departments will be recorded in FY2019. </w:t>
            </w:r>
          </w:p>
          <w:p w:rsidR="00E129CC" w:rsidRPr="00B94511" w:rsidRDefault="00E129CC" w:rsidP="00E129CC">
            <w:pPr>
              <w:ind w:left="45"/>
              <w:rPr>
                <w:sz w:val="23"/>
                <w:szCs w:val="23"/>
              </w:rPr>
            </w:pPr>
            <w:r w:rsidRPr="00140C02">
              <w:rPr>
                <w:sz w:val="23"/>
                <w:szCs w:val="23"/>
              </w:rPr>
              <w:t xml:space="preserve">Contact </w:t>
            </w:r>
            <w:r w:rsidRPr="00B75B78">
              <w:rPr>
                <w:sz w:val="23"/>
                <w:szCs w:val="23"/>
              </w:rPr>
              <w:t>Linda Rothfus</w:t>
            </w:r>
            <w:r w:rsidRPr="00140C02">
              <w:rPr>
                <w:sz w:val="23"/>
                <w:szCs w:val="23"/>
              </w:rPr>
              <w:t xml:space="preserve"> on extension 5-3288 with any questions.</w:t>
            </w:r>
            <w:r w:rsidRPr="00E03F68">
              <w:rPr>
                <w:sz w:val="23"/>
                <w:szCs w:val="23"/>
              </w:rPr>
              <w:t> </w:t>
            </w:r>
          </w:p>
        </w:tc>
      </w:tr>
    </w:tbl>
    <w:tbl>
      <w:tblPr>
        <w:tblpPr w:leftFromText="180" w:rightFromText="180" w:vertAnchor="text" w:horzAnchor="margin" w:tblpX="-843" w:tblpY="-7679"/>
        <w:tblOverlap w:val="never"/>
        <w:tblW w:w="1035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3322"/>
        <w:gridCol w:w="7028"/>
      </w:tblGrid>
      <w:tr w:rsidR="00D627CB" w:rsidTr="00E129CC">
        <w:trPr>
          <w:trHeight w:val="650"/>
          <w:tblCellSpacing w:w="20" w:type="dxa"/>
        </w:trPr>
        <w:tc>
          <w:tcPr>
            <w:tcW w:w="3262" w:type="dxa"/>
          </w:tcPr>
          <w:p w:rsidR="00D627CB" w:rsidRDefault="00D627CB" w:rsidP="00E5776A">
            <w:pPr>
              <w:pStyle w:val="NormalWeb"/>
              <w:ind w:left="-270"/>
              <w:jc w:val="center"/>
              <w:rPr>
                <w:rFonts w:ascii="Times New Roman" w:hAnsi="Times New Roman"/>
                <w:b/>
                <w:bCs/>
              </w:rPr>
            </w:pPr>
          </w:p>
          <w:p w:rsidR="00D627CB" w:rsidRDefault="00D627CB" w:rsidP="00E5776A">
            <w:pPr>
              <w:pStyle w:val="NormalWeb"/>
              <w:ind w:left="-270"/>
              <w:jc w:val="center"/>
              <w:rPr>
                <w:rFonts w:ascii="Times New Roman" w:hAnsi="Times New Roman"/>
                <w:b/>
                <w:bCs/>
              </w:rPr>
            </w:pPr>
            <w:r>
              <w:rPr>
                <w:rFonts w:ascii="Times New Roman" w:hAnsi="Times New Roman"/>
                <w:b/>
                <w:bCs/>
              </w:rPr>
              <w:t>Deadline</w:t>
            </w:r>
          </w:p>
        </w:tc>
        <w:tc>
          <w:tcPr>
            <w:tcW w:w="6968" w:type="dxa"/>
            <w:tcBorders>
              <w:left w:val="outset" w:sz="6" w:space="0" w:color="ACA899"/>
            </w:tcBorders>
            <w:shd w:val="clear" w:color="auto" w:fill="auto"/>
          </w:tcPr>
          <w:p w:rsidR="00D627CB" w:rsidRDefault="00D627CB" w:rsidP="00E5776A">
            <w:pPr>
              <w:ind w:left="-270"/>
              <w:jc w:val="center"/>
              <w:rPr>
                <w:b/>
                <w:bCs/>
              </w:rPr>
            </w:pPr>
          </w:p>
          <w:p w:rsidR="00D627CB" w:rsidRDefault="00D627CB" w:rsidP="00E5776A">
            <w:pPr>
              <w:ind w:left="-270"/>
              <w:jc w:val="center"/>
              <w:rPr>
                <w:b/>
                <w:bCs/>
              </w:rPr>
            </w:pPr>
          </w:p>
          <w:p w:rsidR="00D627CB" w:rsidRDefault="00D627CB" w:rsidP="00E5776A">
            <w:pPr>
              <w:ind w:left="-270"/>
              <w:jc w:val="center"/>
              <w:rPr>
                <w:b/>
                <w:bCs/>
              </w:rPr>
            </w:pPr>
            <w:r>
              <w:rPr>
                <w:b/>
                <w:bCs/>
              </w:rPr>
              <w:t>Description</w:t>
            </w:r>
          </w:p>
        </w:tc>
      </w:tr>
      <w:tr w:rsidR="00E129CC" w:rsidRPr="00E03F68" w:rsidTr="00D8088F">
        <w:tblPrEx>
          <w:tblCellSpacing w:w="15" w:type="dxa"/>
          <w:tblBorders>
            <w:insideH w:val="none" w:sz="0" w:space="0" w:color="auto"/>
            <w:insideV w:val="none" w:sz="0" w:space="0" w:color="auto"/>
          </w:tblBorders>
          <w:tblCellMar>
            <w:top w:w="15" w:type="dxa"/>
            <w:left w:w="15" w:type="dxa"/>
            <w:bottom w:w="15" w:type="dxa"/>
            <w:right w:w="15" w:type="dxa"/>
          </w:tblCellMar>
        </w:tblPrEx>
        <w:trPr>
          <w:trHeight w:val="918"/>
          <w:tblHeader/>
          <w:tblCellSpacing w:w="15" w:type="dxa"/>
        </w:trPr>
        <w:tc>
          <w:tcPr>
            <w:tcW w:w="3262" w:type="dxa"/>
            <w:tcBorders>
              <w:top w:val="outset" w:sz="6" w:space="0" w:color="auto"/>
              <w:left w:val="outset" w:sz="6" w:space="0" w:color="auto"/>
              <w:bottom w:val="outset" w:sz="6" w:space="0" w:color="auto"/>
              <w:right w:val="outset" w:sz="6" w:space="0" w:color="auto"/>
            </w:tcBorders>
          </w:tcPr>
          <w:p w:rsidR="00E129CC" w:rsidRPr="00140C02" w:rsidRDefault="00E129CC" w:rsidP="00E129CC">
            <w:pPr>
              <w:pStyle w:val="NormalWeb"/>
              <w:ind w:left="-184" w:firstLine="184"/>
              <w:jc w:val="center"/>
              <w:rPr>
                <w:rFonts w:ascii="Times New Roman" w:hAnsi="Times New Roman"/>
                <w:b/>
                <w:bCs/>
                <w:sz w:val="23"/>
                <w:szCs w:val="23"/>
              </w:rPr>
            </w:pPr>
            <w:r w:rsidRPr="00140C02">
              <w:rPr>
                <w:rFonts w:ascii="Times New Roman" w:hAnsi="Times New Roman"/>
                <w:b/>
                <w:bCs/>
                <w:sz w:val="23"/>
                <w:szCs w:val="23"/>
              </w:rPr>
              <w:t>5:00 pm, Friday</w:t>
            </w:r>
          </w:p>
          <w:p w:rsidR="00E129CC" w:rsidRPr="00140C02" w:rsidRDefault="00E129CC" w:rsidP="00E129CC">
            <w:pPr>
              <w:pStyle w:val="NormalWeb"/>
              <w:ind w:left="-184" w:firstLine="184"/>
              <w:jc w:val="center"/>
              <w:rPr>
                <w:rFonts w:ascii="Times New Roman" w:hAnsi="Times New Roman"/>
                <w:b/>
                <w:bCs/>
                <w:sz w:val="23"/>
                <w:szCs w:val="23"/>
              </w:rPr>
            </w:pPr>
            <w:r w:rsidRPr="00140C02">
              <w:rPr>
                <w:rFonts w:ascii="Times New Roman" w:hAnsi="Times New Roman"/>
                <w:b/>
                <w:bCs/>
                <w:sz w:val="23"/>
                <w:szCs w:val="23"/>
              </w:rPr>
              <w:t>JUNE 22</w:t>
            </w:r>
          </w:p>
        </w:tc>
        <w:tc>
          <w:tcPr>
            <w:tcW w:w="6968" w:type="dxa"/>
            <w:tcBorders>
              <w:top w:val="outset" w:sz="6" w:space="0" w:color="auto"/>
              <w:left w:val="outset" w:sz="6" w:space="0" w:color="auto"/>
              <w:bottom w:val="outset" w:sz="6" w:space="0" w:color="auto"/>
              <w:right w:val="outset" w:sz="6" w:space="0" w:color="auto"/>
            </w:tcBorders>
          </w:tcPr>
          <w:p w:rsidR="00E129CC" w:rsidRPr="00140C02" w:rsidRDefault="00E129CC" w:rsidP="00E129CC">
            <w:pPr>
              <w:rPr>
                <w:sz w:val="22"/>
              </w:rPr>
            </w:pPr>
            <w:r w:rsidRPr="00140C02">
              <w:rPr>
                <w:b/>
                <w:sz w:val="22"/>
              </w:rPr>
              <w:t xml:space="preserve">INTERAGENCY PAYMENT TRANSACTIONS (R*STARS): </w:t>
            </w:r>
            <w:r w:rsidRPr="00140C02">
              <w:rPr>
                <w:sz w:val="22"/>
              </w:rPr>
              <w:t xml:space="preserve"> The deadline to submit interagency payments to Accounts Payable is</w:t>
            </w:r>
            <w:r w:rsidRPr="00140C02">
              <w:rPr>
                <w:b/>
                <w:sz w:val="22"/>
              </w:rPr>
              <w:t xml:space="preserve"> Friday, June 22, 2018, </w:t>
            </w:r>
            <w:r w:rsidRPr="00140C02">
              <w:rPr>
                <w:sz w:val="22"/>
              </w:rPr>
              <w:t xml:space="preserve">except for payment requests for R*Stars transactions, which is Wednesday, June 20, 2018.  Payment to any state agency requires the proper R*STARS’s chart field code.  This includes the State agency number, PCA and Object. If a state agency does not provide an R*STARS code on an invoice or order form, payment cannot be processed.  Delays caused by the lack of R*STARS codes may cause expenses to be charged to FY2019.  </w:t>
            </w:r>
            <w:r w:rsidRPr="00140C02">
              <w:rPr>
                <w:sz w:val="23"/>
                <w:szCs w:val="23"/>
              </w:rPr>
              <w:t xml:space="preserve"> Contact </w:t>
            </w:r>
            <w:r w:rsidRPr="00B75B78">
              <w:rPr>
                <w:sz w:val="23"/>
                <w:szCs w:val="23"/>
              </w:rPr>
              <w:t>Linda Rothfus</w:t>
            </w:r>
            <w:r w:rsidRPr="00140C02">
              <w:rPr>
                <w:sz w:val="23"/>
                <w:szCs w:val="23"/>
              </w:rPr>
              <w:t xml:space="preserve"> on extension 5-3288 with any questions. </w:t>
            </w:r>
          </w:p>
          <w:p w:rsidR="00E129CC" w:rsidRPr="00140C02" w:rsidRDefault="00E129CC" w:rsidP="00E129CC">
            <w:pPr>
              <w:ind w:left="45"/>
              <w:rPr>
                <w:b/>
                <w:bCs/>
                <w:sz w:val="23"/>
                <w:szCs w:val="23"/>
              </w:rPr>
            </w:pPr>
          </w:p>
        </w:tc>
      </w:tr>
      <w:tr w:rsidR="00B20A02" w:rsidRPr="00E03F68" w:rsidTr="00B20A02">
        <w:tblPrEx>
          <w:tblCellSpacing w:w="15" w:type="dxa"/>
          <w:tblBorders>
            <w:insideH w:val="none" w:sz="0" w:space="0" w:color="auto"/>
            <w:insideV w:val="none" w:sz="0" w:space="0" w:color="auto"/>
          </w:tblBorders>
          <w:tblCellMar>
            <w:top w:w="15" w:type="dxa"/>
            <w:left w:w="15" w:type="dxa"/>
            <w:bottom w:w="15" w:type="dxa"/>
            <w:right w:w="15" w:type="dxa"/>
          </w:tblCellMar>
        </w:tblPrEx>
        <w:trPr>
          <w:trHeight w:val="918"/>
          <w:tblHeader/>
          <w:tblCellSpacing w:w="15" w:type="dxa"/>
        </w:trPr>
        <w:tc>
          <w:tcPr>
            <w:tcW w:w="3262" w:type="dxa"/>
            <w:tcBorders>
              <w:top w:val="outset" w:sz="6" w:space="0" w:color="auto"/>
              <w:left w:val="outset" w:sz="6" w:space="0" w:color="auto"/>
              <w:bottom w:val="outset" w:sz="6" w:space="0" w:color="auto"/>
              <w:right w:val="outset" w:sz="6" w:space="0" w:color="auto"/>
            </w:tcBorders>
          </w:tcPr>
          <w:p w:rsidR="00B20A02" w:rsidRDefault="00B20A02" w:rsidP="00E129CC">
            <w:pPr>
              <w:pStyle w:val="NormalWeb"/>
              <w:ind w:left="-184" w:firstLine="184"/>
              <w:jc w:val="center"/>
              <w:rPr>
                <w:rFonts w:ascii="Times New Roman" w:hAnsi="Times New Roman"/>
                <w:b/>
                <w:bCs/>
              </w:rPr>
            </w:pPr>
            <w:r>
              <w:rPr>
                <w:rFonts w:ascii="Times New Roman" w:hAnsi="Times New Roman"/>
                <w:b/>
                <w:bCs/>
              </w:rPr>
              <w:t>1:00 pm, Friday</w:t>
            </w:r>
          </w:p>
          <w:p w:rsidR="00B20A02" w:rsidRDefault="00B20A02" w:rsidP="00E129CC">
            <w:pPr>
              <w:pStyle w:val="NormalWeb"/>
              <w:ind w:left="-184" w:firstLine="184"/>
              <w:jc w:val="center"/>
              <w:rPr>
                <w:rFonts w:ascii="Times New Roman" w:hAnsi="Times New Roman"/>
                <w:b/>
                <w:bCs/>
              </w:rPr>
            </w:pPr>
            <w:r>
              <w:rPr>
                <w:rFonts w:ascii="Times New Roman" w:hAnsi="Times New Roman"/>
                <w:b/>
                <w:bCs/>
              </w:rPr>
              <w:t> JUNE 29</w:t>
            </w:r>
          </w:p>
          <w:p w:rsidR="00B20A02" w:rsidRDefault="00B20A02" w:rsidP="00E129CC">
            <w:pPr>
              <w:pStyle w:val="NormalWeb"/>
              <w:ind w:left="-184" w:firstLine="184"/>
              <w:jc w:val="center"/>
              <w:rPr>
                <w:rFonts w:ascii="Times New Roman" w:hAnsi="Times New Roman"/>
                <w:b/>
                <w:bCs/>
              </w:rPr>
            </w:pPr>
          </w:p>
        </w:tc>
        <w:tc>
          <w:tcPr>
            <w:tcW w:w="6968" w:type="dxa"/>
            <w:tcBorders>
              <w:top w:val="outset" w:sz="6" w:space="0" w:color="auto"/>
              <w:left w:val="outset" w:sz="6" w:space="0" w:color="auto"/>
              <w:bottom w:val="outset" w:sz="6" w:space="0" w:color="auto"/>
              <w:right w:val="outset" w:sz="6" w:space="0" w:color="auto"/>
            </w:tcBorders>
          </w:tcPr>
          <w:p w:rsidR="00B20A02" w:rsidRPr="00CD093D" w:rsidRDefault="00B20A02" w:rsidP="0063027D">
            <w:pPr>
              <w:ind w:left="187" w:hanging="187"/>
              <w:rPr>
                <w:bCs/>
                <w:color w:val="000000"/>
              </w:rPr>
            </w:pPr>
            <w:r>
              <w:rPr>
                <w:b/>
                <w:bCs/>
              </w:rPr>
              <w:t>Cash Receipts to Student Business Services:</w:t>
            </w:r>
            <w:r>
              <w:t xml:space="preserve">   All cash receipts received on or before </w:t>
            </w:r>
            <w:r>
              <w:rPr>
                <w:b/>
              </w:rPr>
              <w:t xml:space="preserve">Friday, </w:t>
            </w:r>
            <w:r w:rsidRPr="00D961DE">
              <w:rPr>
                <w:b/>
              </w:rPr>
              <w:t xml:space="preserve">June </w:t>
            </w:r>
            <w:r>
              <w:rPr>
                <w:b/>
              </w:rPr>
              <w:t>29</w:t>
            </w:r>
            <w:r w:rsidRPr="00D961DE">
              <w:rPr>
                <w:b/>
              </w:rPr>
              <w:t>, 201</w:t>
            </w:r>
            <w:r>
              <w:rPr>
                <w:b/>
              </w:rPr>
              <w:t>8</w:t>
            </w:r>
            <w:r>
              <w:t xml:space="preserve"> must be delivered to the Departmental Deposit Office, 300 Administration Building.  </w:t>
            </w:r>
            <w:r>
              <w:rPr>
                <w:b/>
              </w:rPr>
              <w:t xml:space="preserve">Departmental deposits must be received by 1:00 PM and non-departmental deposits by 3:00 PM.  </w:t>
            </w:r>
            <w:r>
              <w:t xml:space="preserve">Any cash received alter these cutoff times will be posted to FY2019.  For departments that process their own deposits, paperwork for deposits pertaining to FY2018 must be forwarded to Student Business Services (SBS) by Monday, July 2, 2018.  Contact </w:t>
            </w:r>
            <w:r w:rsidRPr="00B75B78">
              <w:t>Vanchon</w:t>
            </w:r>
            <w:r w:rsidR="00B75B78">
              <w:t xml:space="preserve"> Brooks</w:t>
            </w:r>
            <w:r>
              <w:t xml:space="preserve"> on extension 5-2588 with any questions.</w:t>
            </w:r>
          </w:p>
        </w:tc>
      </w:tr>
      <w:tr w:rsidR="00B20A02" w:rsidRPr="00E03F68" w:rsidTr="00B20A02">
        <w:tblPrEx>
          <w:tblCellSpacing w:w="15" w:type="dxa"/>
          <w:tblBorders>
            <w:insideH w:val="none" w:sz="0" w:space="0" w:color="auto"/>
            <w:insideV w:val="none" w:sz="0" w:space="0" w:color="auto"/>
          </w:tblBorders>
          <w:tblCellMar>
            <w:top w:w="15" w:type="dxa"/>
            <w:left w:w="15" w:type="dxa"/>
            <w:bottom w:w="15" w:type="dxa"/>
            <w:right w:w="15" w:type="dxa"/>
          </w:tblCellMar>
        </w:tblPrEx>
        <w:trPr>
          <w:trHeight w:val="1077"/>
          <w:tblHeader/>
          <w:tblCellSpacing w:w="15" w:type="dxa"/>
        </w:trPr>
        <w:tc>
          <w:tcPr>
            <w:tcW w:w="3262" w:type="dxa"/>
            <w:tcBorders>
              <w:top w:val="outset" w:sz="6" w:space="0" w:color="auto"/>
              <w:left w:val="outset" w:sz="6" w:space="0" w:color="auto"/>
              <w:bottom w:val="outset" w:sz="6" w:space="0" w:color="auto"/>
              <w:right w:val="outset" w:sz="6" w:space="0" w:color="auto"/>
            </w:tcBorders>
          </w:tcPr>
          <w:p w:rsidR="00B20A02" w:rsidRPr="00E03F68" w:rsidRDefault="00B20A02" w:rsidP="00E129CC">
            <w:pPr>
              <w:pStyle w:val="NormalWeb"/>
              <w:ind w:left="-184" w:firstLine="184"/>
              <w:jc w:val="center"/>
              <w:rPr>
                <w:rFonts w:ascii="Times New Roman" w:hAnsi="Times New Roman"/>
                <w:b/>
                <w:bCs/>
                <w:sz w:val="23"/>
                <w:szCs w:val="23"/>
              </w:rPr>
            </w:pPr>
            <w:r>
              <w:rPr>
                <w:rFonts w:ascii="Times New Roman" w:hAnsi="Times New Roman"/>
                <w:b/>
                <w:bCs/>
                <w:sz w:val="23"/>
                <w:szCs w:val="23"/>
              </w:rPr>
              <w:t>5:00 pm, Wednesday</w:t>
            </w:r>
          </w:p>
          <w:p w:rsidR="00B20A02" w:rsidRPr="00E03F68" w:rsidRDefault="00B20A02" w:rsidP="00E129CC">
            <w:pPr>
              <w:pStyle w:val="NormalWeb"/>
              <w:ind w:left="-184" w:firstLine="184"/>
              <w:jc w:val="center"/>
              <w:rPr>
                <w:rFonts w:ascii="Times New Roman" w:hAnsi="Times New Roman"/>
                <w:b/>
                <w:bCs/>
                <w:sz w:val="23"/>
                <w:szCs w:val="23"/>
              </w:rPr>
            </w:pPr>
            <w:r w:rsidRPr="00E03F68">
              <w:rPr>
                <w:rFonts w:ascii="Times New Roman" w:hAnsi="Times New Roman"/>
                <w:b/>
                <w:bCs/>
                <w:sz w:val="23"/>
                <w:szCs w:val="23"/>
              </w:rPr>
              <w:t>J</w:t>
            </w:r>
            <w:r>
              <w:rPr>
                <w:rFonts w:ascii="Times New Roman" w:hAnsi="Times New Roman"/>
                <w:b/>
                <w:bCs/>
                <w:sz w:val="23"/>
                <w:szCs w:val="23"/>
              </w:rPr>
              <w:t>UNE 29</w:t>
            </w:r>
          </w:p>
        </w:tc>
        <w:tc>
          <w:tcPr>
            <w:tcW w:w="6968" w:type="dxa"/>
            <w:tcBorders>
              <w:top w:val="outset" w:sz="6" w:space="0" w:color="auto"/>
              <w:left w:val="outset" w:sz="6" w:space="0" w:color="auto"/>
              <w:bottom w:val="outset" w:sz="6" w:space="0" w:color="auto"/>
              <w:right w:val="outset" w:sz="6" w:space="0" w:color="auto"/>
            </w:tcBorders>
          </w:tcPr>
          <w:p w:rsidR="00B20A02" w:rsidRPr="00EA3BF1" w:rsidRDefault="0063027D" w:rsidP="00E129CC">
            <w:pPr>
              <w:ind w:left="45" w:hanging="180"/>
            </w:pPr>
            <w:r>
              <w:rPr>
                <w:b/>
                <w:bCs/>
                <w:sz w:val="23"/>
                <w:szCs w:val="23"/>
              </w:rPr>
              <w:t xml:space="preserve">  Electronic</w:t>
            </w:r>
            <w:r w:rsidR="00B20A02">
              <w:rPr>
                <w:b/>
                <w:bCs/>
                <w:sz w:val="23"/>
                <w:szCs w:val="23"/>
              </w:rPr>
              <w:t xml:space="preserve"> Payment Requests:  </w:t>
            </w:r>
            <w:r w:rsidR="00B20A02">
              <w:rPr>
                <w:bCs/>
                <w:sz w:val="23"/>
                <w:szCs w:val="23"/>
              </w:rPr>
              <w:t>Processing deadline for FY2018 is June 29, 2018.  (This means that the payment request must be approved and in the AP workflow by close of business on June 22, 2018.)  We will resume processing electronic payment requests on Monday, July 2, 2018.  All payment requests submitted after the close of business on June 20, 2018 will be recorded in FY2019.  Contact</w:t>
            </w:r>
            <w:r>
              <w:rPr>
                <w:bCs/>
                <w:sz w:val="23"/>
                <w:szCs w:val="23"/>
              </w:rPr>
              <w:t xml:space="preserve"> Linda Ro</w:t>
            </w:r>
            <w:r w:rsidR="00B20A02">
              <w:rPr>
                <w:bCs/>
                <w:sz w:val="23"/>
                <w:szCs w:val="23"/>
              </w:rPr>
              <w:t>thfus on extension 5-3288 with any questions.</w:t>
            </w:r>
          </w:p>
        </w:tc>
      </w:tr>
      <w:tr w:rsidR="00B20A02" w:rsidRPr="00E03F68" w:rsidTr="00B20A02">
        <w:tblPrEx>
          <w:tblCellSpacing w:w="15" w:type="dxa"/>
          <w:tblBorders>
            <w:insideH w:val="none" w:sz="0" w:space="0" w:color="auto"/>
            <w:insideV w:val="none" w:sz="0" w:space="0" w:color="auto"/>
          </w:tblBorders>
          <w:tblCellMar>
            <w:top w:w="15" w:type="dxa"/>
            <w:left w:w="15" w:type="dxa"/>
            <w:bottom w:w="15" w:type="dxa"/>
            <w:right w:w="15" w:type="dxa"/>
          </w:tblCellMar>
        </w:tblPrEx>
        <w:trPr>
          <w:trHeight w:val="1684"/>
          <w:tblHeader/>
          <w:tblCellSpacing w:w="15" w:type="dxa"/>
        </w:trPr>
        <w:tc>
          <w:tcPr>
            <w:tcW w:w="3262" w:type="dxa"/>
            <w:tcBorders>
              <w:top w:val="outset" w:sz="6" w:space="0" w:color="auto"/>
              <w:left w:val="outset" w:sz="6" w:space="0" w:color="auto"/>
              <w:bottom w:val="outset" w:sz="6" w:space="0" w:color="auto"/>
              <w:right w:val="outset" w:sz="6" w:space="0" w:color="auto"/>
            </w:tcBorders>
          </w:tcPr>
          <w:p w:rsidR="00B20A02" w:rsidRPr="00E03F68" w:rsidRDefault="00B20A02" w:rsidP="00B20A02">
            <w:pPr>
              <w:pStyle w:val="NormalWeb"/>
              <w:ind w:left="-184" w:firstLine="184"/>
              <w:jc w:val="center"/>
              <w:rPr>
                <w:rFonts w:ascii="Times New Roman" w:hAnsi="Times New Roman"/>
                <w:b/>
                <w:bCs/>
                <w:sz w:val="23"/>
                <w:szCs w:val="23"/>
              </w:rPr>
            </w:pPr>
            <w:r>
              <w:rPr>
                <w:rFonts w:ascii="Times New Roman" w:hAnsi="Times New Roman"/>
                <w:b/>
                <w:bCs/>
                <w:sz w:val="23"/>
                <w:szCs w:val="23"/>
              </w:rPr>
              <w:t>5:00 pm, Monday</w:t>
            </w:r>
          </w:p>
          <w:p w:rsidR="00B20A02" w:rsidRDefault="00B20A02" w:rsidP="00B20A02">
            <w:pPr>
              <w:pStyle w:val="NormalWeb"/>
              <w:ind w:left="-184" w:firstLine="184"/>
              <w:jc w:val="center"/>
              <w:rPr>
                <w:rFonts w:ascii="Times New Roman" w:hAnsi="Times New Roman"/>
                <w:b/>
                <w:bCs/>
              </w:rPr>
            </w:pPr>
            <w:r>
              <w:rPr>
                <w:rFonts w:ascii="Times New Roman" w:hAnsi="Times New Roman"/>
                <w:b/>
                <w:bCs/>
                <w:sz w:val="23"/>
                <w:szCs w:val="23"/>
              </w:rPr>
              <w:t>JULY 16</w:t>
            </w:r>
          </w:p>
        </w:tc>
        <w:tc>
          <w:tcPr>
            <w:tcW w:w="6968" w:type="dxa"/>
            <w:tcBorders>
              <w:top w:val="outset" w:sz="6" w:space="0" w:color="auto"/>
              <w:left w:val="outset" w:sz="6" w:space="0" w:color="auto"/>
              <w:bottom w:val="outset" w:sz="6" w:space="0" w:color="auto"/>
              <w:right w:val="outset" w:sz="6" w:space="0" w:color="auto"/>
            </w:tcBorders>
          </w:tcPr>
          <w:p w:rsidR="00B20A02" w:rsidRPr="00CD093D" w:rsidRDefault="00B20A02" w:rsidP="00B20A02">
            <w:pPr>
              <w:tabs>
                <w:tab w:val="left" w:pos="2520"/>
              </w:tabs>
              <w:rPr>
                <w:sz w:val="22"/>
              </w:rPr>
            </w:pPr>
            <w:r w:rsidRPr="00140C02">
              <w:rPr>
                <w:b/>
                <w:sz w:val="22"/>
              </w:rPr>
              <w:t>INTERAGENCY RECEIPT TRANSACTIONS (R*STARS)</w:t>
            </w:r>
            <w:r w:rsidRPr="00140C02">
              <w:rPr>
                <w:sz w:val="22"/>
              </w:rPr>
              <w:t xml:space="preserve">: </w:t>
            </w:r>
            <w:r w:rsidRPr="00140C02">
              <w:rPr>
                <w:b/>
                <w:sz w:val="22"/>
              </w:rPr>
              <w:t>Final transactions are scheduled to be received from the</w:t>
            </w:r>
            <w:r w:rsidRPr="00140C02">
              <w:rPr>
                <w:sz w:val="22"/>
              </w:rPr>
              <w:t xml:space="preserve"> </w:t>
            </w:r>
            <w:r w:rsidRPr="00140C02">
              <w:rPr>
                <w:b/>
                <w:sz w:val="22"/>
              </w:rPr>
              <w:t>State by Monday, July 16, 2018</w:t>
            </w:r>
            <w:r w:rsidRPr="00140C02">
              <w:rPr>
                <w:sz w:val="22"/>
              </w:rPr>
              <w:t xml:space="preserve">.  </w:t>
            </w:r>
            <w:r w:rsidRPr="00140C02">
              <w:rPr>
                <w:b/>
                <w:sz w:val="22"/>
              </w:rPr>
              <w:t>All FY2018 Transactions will be recorded by Tuesday, July 24, 2018.</w:t>
            </w:r>
            <w:r w:rsidRPr="00140C02">
              <w:rPr>
                <w:sz w:val="22"/>
              </w:rPr>
              <w:t xml:space="preserve">  Departments that do not receive expected transactions from another State agency must coordinate directly with that agency to ensure processing. Call the applicable agency directly to verify that the agency has posted each transaction. </w:t>
            </w:r>
            <w:r w:rsidRPr="00140C02">
              <w:rPr>
                <w:b/>
                <w:sz w:val="22"/>
              </w:rPr>
              <w:t>It is highly recommended that coordination with agencies take place now rather than waiting to see if your receipt is processed.</w:t>
            </w:r>
            <w:r w:rsidRPr="00140C02">
              <w:rPr>
                <w:sz w:val="22"/>
              </w:rPr>
              <w:t xml:space="preserve"> For timely processing, please follow instructions for the R*Stars Notice Form, located here: </w:t>
            </w:r>
            <w:hyperlink r:id="rId7" w:history="1">
              <w:r w:rsidRPr="00140C02">
                <w:rPr>
                  <w:rStyle w:val="Hyperlink"/>
                  <w:sz w:val="22"/>
                </w:rPr>
                <w:t>https://financial</w:t>
              </w:r>
              <w:r w:rsidRPr="00140C02">
                <w:rPr>
                  <w:rStyle w:val="Hyperlink"/>
                  <w:sz w:val="22"/>
                </w:rPr>
                <w:t>s</w:t>
              </w:r>
              <w:r w:rsidRPr="00140C02">
                <w:rPr>
                  <w:rStyle w:val="Hyperlink"/>
                  <w:sz w:val="22"/>
                </w:rPr>
                <w:t>ervices.umbc.edu/9-2-rstars/</w:t>
              </w:r>
            </w:hyperlink>
            <w:r w:rsidRPr="00140C02">
              <w:rPr>
                <w:sz w:val="22"/>
              </w:rPr>
              <w:t xml:space="preserve">   Be sure to keep a copy of all supporting documentation.</w:t>
            </w:r>
            <w:r>
              <w:rPr>
                <w:sz w:val="22"/>
              </w:rPr>
              <w:t xml:space="preserve">  Contact Rebecca Struckmeier on extension 5-3977 with any questions.</w:t>
            </w:r>
          </w:p>
          <w:p w:rsidR="00B20A02" w:rsidRPr="00CD093D" w:rsidRDefault="00B20A02" w:rsidP="00E129CC">
            <w:pPr>
              <w:spacing w:before="100" w:beforeAutospacing="1" w:after="100" w:afterAutospacing="1"/>
              <w:rPr>
                <w:bCs/>
                <w:color w:val="000000"/>
              </w:rPr>
            </w:pPr>
          </w:p>
        </w:tc>
      </w:tr>
    </w:tbl>
    <w:p w:rsidR="006E7E98" w:rsidRDefault="006E7E98" w:rsidP="00B20A02">
      <w:pPr>
        <w:tabs>
          <w:tab w:val="left" w:pos="2520"/>
        </w:tabs>
      </w:pPr>
    </w:p>
    <w:sectPr w:rsidR="006E7E98" w:rsidSect="003A5BB3">
      <w:pgSz w:w="12240" w:h="15840"/>
      <w:pgMar w:top="432" w:right="1800" w:bottom="43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042" w:rsidRDefault="008B0042" w:rsidP="00DC49ED">
      <w:r>
        <w:separator/>
      </w:r>
    </w:p>
  </w:endnote>
  <w:endnote w:type="continuationSeparator" w:id="0">
    <w:p w:rsidR="008B0042" w:rsidRDefault="008B0042" w:rsidP="00DC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042" w:rsidRDefault="008B0042" w:rsidP="00DC49ED">
      <w:r>
        <w:separator/>
      </w:r>
    </w:p>
  </w:footnote>
  <w:footnote w:type="continuationSeparator" w:id="0">
    <w:p w:rsidR="008B0042" w:rsidRDefault="008B0042" w:rsidP="00DC4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FA"/>
    <w:rsid w:val="00011CFC"/>
    <w:rsid w:val="00014787"/>
    <w:rsid w:val="00024637"/>
    <w:rsid w:val="0003223A"/>
    <w:rsid w:val="00032F6E"/>
    <w:rsid w:val="00042088"/>
    <w:rsid w:val="000425F4"/>
    <w:rsid w:val="00053A8F"/>
    <w:rsid w:val="00055D5B"/>
    <w:rsid w:val="00057CC4"/>
    <w:rsid w:val="00061EBA"/>
    <w:rsid w:val="000839A8"/>
    <w:rsid w:val="00085FC1"/>
    <w:rsid w:val="0009277F"/>
    <w:rsid w:val="00096CBB"/>
    <w:rsid w:val="000A183A"/>
    <w:rsid w:val="000A728A"/>
    <w:rsid w:val="000B3E0A"/>
    <w:rsid w:val="000B451B"/>
    <w:rsid w:val="000B689C"/>
    <w:rsid w:val="000C0A3C"/>
    <w:rsid w:val="000C297B"/>
    <w:rsid w:val="000C3A1D"/>
    <w:rsid w:val="000D0218"/>
    <w:rsid w:val="000D2CC6"/>
    <w:rsid w:val="000E3B4A"/>
    <w:rsid w:val="0011693B"/>
    <w:rsid w:val="00116AD8"/>
    <w:rsid w:val="0014032F"/>
    <w:rsid w:val="00140C02"/>
    <w:rsid w:val="00142F21"/>
    <w:rsid w:val="00144AFD"/>
    <w:rsid w:val="0015291C"/>
    <w:rsid w:val="00160EFE"/>
    <w:rsid w:val="00174F73"/>
    <w:rsid w:val="00175522"/>
    <w:rsid w:val="0018257E"/>
    <w:rsid w:val="001A04ED"/>
    <w:rsid w:val="001A14C1"/>
    <w:rsid w:val="001C035E"/>
    <w:rsid w:val="001C7098"/>
    <w:rsid w:val="001D791D"/>
    <w:rsid w:val="001E0FEF"/>
    <w:rsid w:val="001E25F5"/>
    <w:rsid w:val="00200DD5"/>
    <w:rsid w:val="00214B47"/>
    <w:rsid w:val="00222188"/>
    <w:rsid w:val="00262FB1"/>
    <w:rsid w:val="00290D17"/>
    <w:rsid w:val="002A453F"/>
    <w:rsid w:val="002A6ED7"/>
    <w:rsid w:val="002B542A"/>
    <w:rsid w:val="002C2AC9"/>
    <w:rsid w:val="002D3F41"/>
    <w:rsid w:val="002D4F6B"/>
    <w:rsid w:val="002D5B0B"/>
    <w:rsid w:val="002E2BBB"/>
    <w:rsid w:val="002E5D3F"/>
    <w:rsid w:val="002F31EF"/>
    <w:rsid w:val="002F3788"/>
    <w:rsid w:val="003137B3"/>
    <w:rsid w:val="00317389"/>
    <w:rsid w:val="00353FFB"/>
    <w:rsid w:val="0035539D"/>
    <w:rsid w:val="00365C1B"/>
    <w:rsid w:val="00367133"/>
    <w:rsid w:val="00370C39"/>
    <w:rsid w:val="00373BEF"/>
    <w:rsid w:val="00392EF1"/>
    <w:rsid w:val="003A2563"/>
    <w:rsid w:val="003A5BB3"/>
    <w:rsid w:val="003E6BC8"/>
    <w:rsid w:val="003F1B28"/>
    <w:rsid w:val="00427E23"/>
    <w:rsid w:val="00436E9F"/>
    <w:rsid w:val="00454BC4"/>
    <w:rsid w:val="00475EB1"/>
    <w:rsid w:val="004776A2"/>
    <w:rsid w:val="00486834"/>
    <w:rsid w:val="004B151C"/>
    <w:rsid w:val="004B32CA"/>
    <w:rsid w:val="004B544A"/>
    <w:rsid w:val="004C4796"/>
    <w:rsid w:val="004E75E7"/>
    <w:rsid w:val="004F1DB2"/>
    <w:rsid w:val="004F2F00"/>
    <w:rsid w:val="00535069"/>
    <w:rsid w:val="00535DD4"/>
    <w:rsid w:val="00542983"/>
    <w:rsid w:val="005525FD"/>
    <w:rsid w:val="00555FC5"/>
    <w:rsid w:val="00567E71"/>
    <w:rsid w:val="00571167"/>
    <w:rsid w:val="00577981"/>
    <w:rsid w:val="00583785"/>
    <w:rsid w:val="00591195"/>
    <w:rsid w:val="005D28E2"/>
    <w:rsid w:val="00606AE5"/>
    <w:rsid w:val="00611E5C"/>
    <w:rsid w:val="00613AF1"/>
    <w:rsid w:val="00615C87"/>
    <w:rsid w:val="0063027D"/>
    <w:rsid w:val="006361C8"/>
    <w:rsid w:val="00642C6A"/>
    <w:rsid w:val="00645204"/>
    <w:rsid w:val="006552A3"/>
    <w:rsid w:val="00660ED6"/>
    <w:rsid w:val="00676233"/>
    <w:rsid w:val="0069233F"/>
    <w:rsid w:val="006926B3"/>
    <w:rsid w:val="006941BC"/>
    <w:rsid w:val="00695524"/>
    <w:rsid w:val="0069777C"/>
    <w:rsid w:val="006A2755"/>
    <w:rsid w:val="006B2102"/>
    <w:rsid w:val="006B529D"/>
    <w:rsid w:val="006B7DA9"/>
    <w:rsid w:val="006C1F20"/>
    <w:rsid w:val="006C727E"/>
    <w:rsid w:val="006D037D"/>
    <w:rsid w:val="006D7C79"/>
    <w:rsid w:val="006E4143"/>
    <w:rsid w:val="006E4405"/>
    <w:rsid w:val="006E7E98"/>
    <w:rsid w:val="006F1BC1"/>
    <w:rsid w:val="00711E28"/>
    <w:rsid w:val="00714D5A"/>
    <w:rsid w:val="007160B4"/>
    <w:rsid w:val="00720B90"/>
    <w:rsid w:val="00721904"/>
    <w:rsid w:val="00724103"/>
    <w:rsid w:val="00741826"/>
    <w:rsid w:val="00742141"/>
    <w:rsid w:val="007473B8"/>
    <w:rsid w:val="00753ADD"/>
    <w:rsid w:val="0076028F"/>
    <w:rsid w:val="007705E0"/>
    <w:rsid w:val="00772866"/>
    <w:rsid w:val="0077311F"/>
    <w:rsid w:val="00774116"/>
    <w:rsid w:val="00780517"/>
    <w:rsid w:val="00784F5A"/>
    <w:rsid w:val="007A211E"/>
    <w:rsid w:val="007A5477"/>
    <w:rsid w:val="007D1DE0"/>
    <w:rsid w:val="007E0B29"/>
    <w:rsid w:val="008114E9"/>
    <w:rsid w:val="008217A1"/>
    <w:rsid w:val="00821DD1"/>
    <w:rsid w:val="00827348"/>
    <w:rsid w:val="008312AC"/>
    <w:rsid w:val="00853402"/>
    <w:rsid w:val="008664C9"/>
    <w:rsid w:val="0089163D"/>
    <w:rsid w:val="00894A35"/>
    <w:rsid w:val="008A7B83"/>
    <w:rsid w:val="008B0042"/>
    <w:rsid w:val="008B185A"/>
    <w:rsid w:val="008B1E5B"/>
    <w:rsid w:val="008B3A01"/>
    <w:rsid w:val="008F1987"/>
    <w:rsid w:val="009315E2"/>
    <w:rsid w:val="009315F5"/>
    <w:rsid w:val="00934C8D"/>
    <w:rsid w:val="009607E5"/>
    <w:rsid w:val="00962A07"/>
    <w:rsid w:val="00967A61"/>
    <w:rsid w:val="00980970"/>
    <w:rsid w:val="00991429"/>
    <w:rsid w:val="009920B6"/>
    <w:rsid w:val="009A7763"/>
    <w:rsid w:val="009A7772"/>
    <w:rsid w:val="009B4399"/>
    <w:rsid w:val="009B7340"/>
    <w:rsid w:val="009D090F"/>
    <w:rsid w:val="009D645B"/>
    <w:rsid w:val="009E1743"/>
    <w:rsid w:val="009F59EA"/>
    <w:rsid w:val="00A130E0"/>
    <w:rsid w:val="00A35EB4"/>
    <w:rsid w:val="00A41C55"/>
    <w:rsid w:val="00A66ADF"/>
    <w:rsid w:val="00A8178A"/>
    <w:rsid w:val="00A94CD6"/>
    <w:rsid w:val="00AA3505"/>
    <w:rsid w:val="00AA52D2"/>
    <w:rsid w:val="00AB3472"/>
    <w:rsid w:val="00AC1EB0"/>
    <w:rsid w:val="00AE0B0D"/>
    <w:rsid w:val="00AE3E72"/>
    <w:rsid w:val="00AE5725"/>
    <w:rsid w:val="00AE7D87"/>
    <w:rsid w:val="00AF4C56"/>
    <w:rsid w:val="00AF6BBE"/>
    <w:rsid w:val="00B01815"/>
    <w:rsid w:val="00B20299"/>
    <w:rsid w:val="00B20A02"/>
    <w:rsid w:val="00B2457A"/>
    <w:rsid w:val="00B25AEC"/>
    <w:rsid w:val="00B26A05"/>
    <w:rsid w:val="00B31C00"/>
    <w:rsid w:val="00B61A32"/>
    <w:rsid w:val="00B64E96"/>
    <w:rsid w:val="00B71E44"/>
    <w:rsid w:val="00B74117"/>
    <w:rsid w:val="00B753AA"/>
    <w:rsid w:val="00B75B78"/>
    <w:rsid w:val="00B80E00"/>
    <w:rsid w:val="00B94511"/>
    <w:rsid w:val="00B97B04"/>
    <w:rsid w:val="00BB0D4D"/>
    <w:rsid w:val="00BB62EB"/>
    <w:rsid w:val="00BC1623"/>
    <w:rsid w:val="00BC623D"/>
    <w:rsid w:val="00BD163D"/>
    <w:rsid w:val="00BD512C"/>
    <w:rsid w:val="00BD6ED1"/>
    <w:rsid w:val="00BD748A"/>
    <w:rsid w:val="00BE6E71"/>
    <w:rsid w:val="00BF7ADA"/>
    <w:rsid w:val="00C0349E"/>
    <w:rsid w:val="00C337BC"/>
    <w:rsid w:val="00C4343C"/>
    <w:rsid w:val="00C43C78"/>
    <w:rsid w:val="00C478A6"/>
    <w:rsid w:val="00C54497"/>
    <w:rsid w:val="00C60D35"/>
    <w:rsid w:val="00C70121"/>
    <w:rsid w:val="00C70C18"/>
    <w:rsid w:val="00C73E91"/>
    <w:rsid w:val="00C765DD"/>
    <w:rsid w:val="00C9563D"/>
    <w:rsid w:val="00C9759F"/>
    <w:rsid w:val="00CA211D"/>
    <w:rsid w:val="00CB1E53"/>
    <w:rsid w:val="00CD093D"/>
    <w:rsid w:val="00CE4D7B"/>
    <w:rsid w:val="00D00A4E"/>
    <w:rsid w:val="00D03FF4"/>
    <w:rsid w:val="00D21AB2"/>
    <w:rsid w:val="00D337FF"/>
    <w:rsid w:val="00D506FF"/>
    <w:rsid w:val="00D514FA"/>
    <w:rsid w:val="00D54DE1"/>
    <w:rsid w:val="00D577B5"/>
    <w:rsid w:val="00D627CB"/>
    <w:rsid w:val="00D63734"/>
    <w:rsid w:val="00D731BC"/>
    <w:rsid w:val="00D803A2"/>
    <w:rsid w:val="00D8088F"/>
    <w:rsid w:val="00D80AF0"/>
    <w:rsid w:val="00D91EA2"/>
    <w:rsid w:val="00D94C81"/>
    <w:rsid w:val="00D961DE"/>
    <w:rsid w:val="00DA01D5"/>
    <w:rsid w:val="00DA452D"/>
    <w:rsid w:val="00DA57BA"/>
    <w:rsid w:val="00DB041C"/>
    <w:rsid w:val="00DC0C13"/>
    <w:rsid w:val="00DC0D1F"/>
    <w:rsid w:val="00DC49ED"/>
    <w:rsid w:val="00DE67F5"/>
    <w:rsid w:val="00DF17BB"/>
    <w:rsid w:val="00DF2186"/>
    <w:rsid w:val="00DF5366"/>
    <w:rsid w:val="00DF55FE"/>
    <w:rsid w:val="00E03D9D"/>
    <w:rsid w:val="00E03F68"/>
    <w:rsid w:val="00E0456E"/>
    <w:rsid w:val="00E0482C"/>
    <w:rsid w:val="00E129CC"/>
    <w:rsid w:val="00E20225"/>
    <w:rsid w:val="00E247C6"/>
    <w:rsid w:val="00E37933"/>
    <w:rsid w:val="00E40E4A"/>
    <w:rsid w:val="00E466D7"/>
    <w:rsid w:val="00E5196A"/>
    <w:rsid w:val="00E536C7"/>
    <w:rsid w:val="00E5776A"/>
    <w:rsid w:val="00E61ED7"/>
    <w:rsid w:val="00E6390E"/>
    <w:rsid w:val="00E721E3"/>
    <w:rsid w:val="00E7517E"/>
    <w:rsid w:val="00E9057B"/>
    <w:rsid w:val="00E9204C"/>
    <w:rsid w:val="00E957CE"/>
    <w:rsid w:val="00EA3BF1"/>
    <w:rsid w:val="00EB096F"/>
    <w:rsid w:val="00EB4A04"/>
    <w:rsid w:val="00EC4CA1"/>
    <w:rsid w:val="00EC7150"/>
    <w:rsid w:val="00ED4101"/>
    <w:rsid w:val="00ED6A37"/>
    <w:rsid w:val="00EF79DC"/>
    <w:rsid w:val="00F00D46"/>
    <w:rsid w:val="00F26D87"/>
    <w:rsid w:val="00F30B99"/>
    <w:rsid w:val="00F3500A"/>
    <w:rsid w:val="00F4310C"/>
    <w:rsid w:val="00F449C4"/>
    <w:rsid w:val="00F52A0D"/>
    <w:rsid w:val="00F7005C"/>
    <w:rsid w:val="00F74CD7"/>
    <w:rsid w:val="00F834E1"/>
    <w:rsid w:val="00F85DC4"/>
    <w:rsid w:val="00F90F6F"/>
    <w:rsid w:val="00F91376"/>
    <w:rsid w:val="00F93DD4"/>
    <w:rsid w:val="00F9597A"/>
    <w:rsid w:val="00F95DF8"/>
    <w:rsid w:val="00FA23DF"/>
    <w:rsid w:val="00FB15C9"/>
    <w:rsid w:val="00FB32FE"/>
    <w:rsid w:val="00FC5615"/>
    <w:rsid w:val="00FE2488"/>
    <w:rsid w:val="00FE5264"/>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6D5730C-1453-4839-A656-8CDED8E0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772"/>
    <w:rPr>
      <w:sz w:val="24"/>
      <w:szCs w:val="24"/>
    </w:rPr>
  </w:style>
  <w:style w:type="paragraph" w:styleId="Heading1">
    <w:name w:val="heading 1"/>
    <w:basedOn w:val="Normal"/>
    <w:next w:val="Normal"/>
    <w:qFormat/>
    <w:rsid w:val="00E03F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7772"/>
    <w:pPr>
      <w:keepNext/>
      <w:tabs>
        <w:tab w:val="center" w:pos="1117"/>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7772"/>
    <w:pPr>
      <w:spacing w:before="100" w:beforeAutospacing="1" w:after="100" w:afterAutospacing="1"/>
    </w:pPr>
    <w:rPr>
      <w:rFonts w:ascii="Arial Unicode MS" w:eastAsia="Arial Unicode MS" w:hAnsi="Arial Unicode MS" w:cs="Arial Unicode MS"/>
    </w:rPr>
  </w:style>
  <w:style w:type="character" w:styleId="Hyperlink">
    <w:name w:val="Hyperlink"/>
    <w:rsid w:val="009A7772"/>
    <w:rPr>
      <w:color w:val="0000FF"/>
      <w:u w:val="single"/>
    </w:rPr>
  </w:style>
  <w:style w:type="paragraph" w:styleId="BalloonText">
    <w:name w:val="Balloon Text"/>
    <w:basedOn w:val="Normal"/>
    <w:semiHidden/>
    <w:rsid w:val="00AE3E72"/>
    <w:rPr>
      <w:rFonts w:ascii="Tahoma" w:hAnsi="Tahoma" w:cs="Tahoma"/>
      <w:sz w:val="16"/>
      <w:szCs w:val="16"/>
    </w:rPr>
  </w:style>
  <w:style w:type="paragraph" w:styleId="BodyText">
    <w:name w:val="Body Text"/>
    <w:basedOn w:val="Normal"/>
    <w:rsid w:val="000E3B4A"/>
    <w:rPr>
      <w:b/>
      <w:bCs/>
      <w:position w:val="6"/>
    </w:rPr>
  </w:style>
  <w:style w:type="character" w:styleId="FollowedHyperlink">
    <w:name w:val="FollowedHyperlink"/>
    <w:rsid w:val="004E75E7"/>
    <w:rPr>
      <w:color w:val="800080"/>
      <w:u w:val="single"/>
    </w:rPr>
  </w:style>
  <w:style w:type="paragraph" w:styleId="Header">
    <w:name w:val="header"/>
    <w:basedOn w:val="Normal"/>
    <w:rsid w:val="002B542A"/>
    <w:pPr>
      <w:tabs>
        <w:tab w:val="center" w:pos="4320"/>
        <w:tab w:val="right" w:pos="8640"/>
      </w:tabs>
    </w:pPr>
  </w:style>
  <w:style w:type="paragraph" w:styleId="Footer">
    <w:name w:val="footer"/>
    <w:basedOn w:val="Normal"/>
    <w:rsid w:val="002B542A"/>
    <w:pPr>
      <w:tabs>
        <w:tab w:val="center" w:pos="4320"/>
        <w:tab w:val="right" w:pos="8640"/>
      </w:tabs>
    </w:pPr>
  </w:style>
  <w:style w:type="table" w:styleId="TableGrid">
    <w:name w:val="Table Grid"/>
    <w:basedOn w:val="TableNormal"/>
    <w:rsid w:val="002B5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nancialservices.umbc.edu/9-2-rst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5528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FY2008 Web Calendar</vt:lpstr>
    </vt:vector>
  </TitlesOfParts>
  <Company>University of Maryland</Company>
  <LinksUpToDate>false</LinksUpToDate>
  <CharactersWithSpaces>6495</CharactersWithSpaces>
  <SharedDoc>false</SharedDoc>
  <HLinks>
    <vt:vector size="78" baseType="variant">
      <vt:variant>
        <vt:i4>3407881</vt:i4>
      </vt:variant>
      <vt:variant>
        <vt:i4>36</vt:i4>
      </vt:variant>
      <vt:variant>
        <vt:i4>0</vt:i4>
      </vt:variant>
      <vt:variant>
        <vt:i4>5</vt:i4>
      </vt:variant>
      <vt:variant>
        <vt:lpwstr>mailto:limiller@umbc.edu</vt:lpwstr>
      </vt:variant>
      <vt:variant>
        <vt:lpwstr/>
      </vt:variant>
      <vt:variant>
        <vt:i4>4063232</vt:i4>
      </vt:variant>
      <vt:variant>
        <vt:i4>33</vt:i4>
      </vt:variant>
      <vt:variant>
        <vt:i4>0</vt:i4>
      </vt:variant>
      <vt:variant>
        <vt:i4>5</vt:i4>
      </vt:variant>
      <vt:variant>
        <vt:lpwstr>mailto:tkuonen@umbc.edu</vt:lpwstr>
      </vt:variant>
      <vt:variant>
        <vt:lpwstr/>
      </vt:variant>
      <vt:variant>
        <vt:i4>2883606</vt:i4>
      </vt:variant>
      <vt:variant>
        <vt:i4>30</vt:i4>
      </vt:variant>
      <vt:variant>
        <vt:i4>0</vt:i4>
      </vt:variant>
      <vt:variant>
        <vt:i4>5</vt:i4>
      </vt:variant>
      <vt:variant>
        <vt:lpwstr>mailto:garrido@umbc.edu</vt:lpwstr>
      </vt:variant>
      <vt:variant>
        <vt:lpwstr/>
      </vt:variant>
      <vt:variant>
        <vt:i4>4456549</vt:i4>
      </vt:variant>
      <vt:variant>
        <vt:i4>27</vt:i4>
      </vt:variant>
      <vt:variant>
        <vt:i4>0</vt:i4>
      </vt:variant>
      <vt:variant>
        <vt:i4>5</vt:i4>
      </vt:variant>
      <vt:variant>
        <vt:lpwstr>mailto:asmith@umbc.edu</vt:lpwstr>
      </vt:variant>
      <vt:variant>
        <vt:lpwstr/>
      </vt:variant>
      <vt:variant>
        <vt:i4>4587642</vt:i4>
      </vt:variant>
      <vt:variant>
        <vt:i4>24</vt:i4>
      </vt:variant>
      <vt:variant>
        <vt:i4>0</vt:i4>
      </vt:variant>
      <vt:variant>
        <vt:i4>5</vt:i4>
      </vt:variant>
      <vt:variant>
        <vt:lpwstr>mailto:jmburu@umbc.edu</vt:lpwstr>
      </vt:variant>
      <vt:variant>
        <vt:lpwstr/>
      </vt:variant>
      <vt:variant>
        <vt:i4>3407881</vt:i4>
      </vt:variant>
      <vt:variant>
        <vt:i4>21</vt:i4>
      </vt:variant>
      <vt:variant>
        <vt:i4>0</vt:i4>
      </vt:variant>
      <vt:variant>
        <vt:i4>5</vt:i4>
      </vt:variant>
      <vt:variant>
        <vt:lpwstr>mailto:limiller@umbc.edu</vt:lpwstr>
      </vt:variant>
      <vt:variant>
        <vt:lpwstr/>
      </vt:variant>
      <vt:variant>
        <vt:i4>2949133</vt:i4>
      </vt:variant>
      <vt:variant>
        <vt:i4>18</vt:i4>
      </vt:variant>
      <vt:variant>
        <vt:i4>0</vt:i4>
      </vt:variant>
      <vt:variant>
        <vt:i4>5</vt:i4>
      </vt:variant>
      <vt:variant>
        <vt:lpwstr>mailto:zacharia@umbc.edu</vt:lpwstr>
      </vt:variant>
      <vt:variant>
        <vt:lpwstr/>
      </vt:variant>
      <vt:variant>
        <vt:i4>5767291</vt:i4>
      </vt:variant>
      <vt:variant>
        <vt:i4>15</vt:i4>
      </vt:variant>
      <vt:variant>
        <vt:i4>0</vt:i4>
      </vt:variant>
      <vt:variant>
        <vt:i4>5</vt:i4>
      </vt:variant>
      <vt:variant>
        <vt:lpwstr>mailto:lrehn@umbc.edu</vt:lpwstr>
      </vt:variant>
      <vt:variant>
        <vt:lpwstr/>
      </vt:variant>
      <vt:variant>
        <vt:i4>5505121</vt:i4>
      </vt:variant>
      <vt:variant>
        <vt:i4>12</vt:i4>
      </vt:variant>
      <vt:variant>
        <vt:i4>0</vt:i4>
      </vt:variant>
      <vt:variant>
        <vt:i4>5</vt:i4>
      </vt:variant>
      <vt:variant>
        <vt:lpwstr>mailto:squinn@umbc.edu</vt:lpwstr>
      </vt:variant>
      <vt:variant>
        <vt:lpwstr/>
      </vt:variant>
      <vt:variant>
        <vt:i4>5505121</vt:i4>
      </vt:variant>
      <vt:variant>
        <vt:i4>9</vt:i4>
      </vt:variant>
      <vt:variant>
        <vt:i4>0</vt:i4>
      </vt:variant>
      <vt:variant>
        <vt:i4>5</vt:i4>
      </vt:variant>
      <vt:variant>
        <vt:lpwstr>mailto:squinn@umbc.edu</vt:lpwstr>
      </vt:variant>
      <vt:variant>
        <vt:lpwstr/>
      </vt:variant>
      <vt:variant>
        <vt:i4>3211285</vt:i4>
      </vt:variant>
      <vt:variant>
        <vt:i4>6</vt:i4>
      </vt:variant>
      <vt:variant>
        <vt:i4>0</vt:i4>
      </vt:variant>
      <vt:variant>
        <vt:i4>5</vt:i4>
      </vt:variant>
      <vt:variant>
        <vt:lpwstr>mailto:sharons@umbc.edu</vt:lpwstr>
      </vt:variant>
      <vt:variant>
        <vt:lpwstr/>
      </vt:variant>
      <vt:variant>
        <vt:i4>4522081</vt:i4>
      </vt:variant>
      <vt:variant>
        <vt:i4>3</vt:i4>
      </vt:variant>
      <vt:variant>
        <vt:i4>0</vt:i4>
      </vt:variant>
      <vt:variant>
        <vt:i4>5</vt:i4>
      </vt:variant>
      <vt:variant>
        <vt:lpwstr>mailto:chuhl@umbc.edu</vt:lpwstr>
      </vt:variant>
      <vt:variant>
        <vt:lpwstr/>
      </vt:variant>
      <vt:variant>
        <vt:i4>4980850</vt:i4>
      </vt:variant>
      <vt:variant>
        <vt:i4>0</vt:i4>
      </vt:variant>
      <vt:variant>
        <vt:i4>0</vt:i4>
      </vt:variant>
      <vt:variant>
        <vt:i4>5</vt:i4>
      </vt:variant>
      <vt:variant>
        <vt:lpwstr>mailto:paceca@umbc.edu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FY2008 Web Calendar</dc:title>
  <dc:creator>Chenise Patterson</dc:creator>
  <cp:lastModifiedBy>Sasha Hudson</cp:lastModifiedBy>
  <cp:revision>2</cp:revision>
  <cp:lastPrinted>2017-04-26T15:29:00Z</cp:lastPrinted>
  <dcterms:created xsi:type="dcterms:W3CDTF">2018-05-22T16:22:00Z</dcterms:created>
  <dcterms:modified xsi:type="dcterms:W3CDTF">2018-05-22T16:22:00Z</dcterms:modified>
</cp:coreProperties>
</file>